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6DF" w:rsidRPr="004816DF" w:rsidRDefault="004816DF" w:rsidP="004816DF">
      <w:pPr>
        <w:pStyle w:val="Overskrift1"/>
        <w:rPr>
          <w:rStyle w:val="txt"/>
        </w:rPr>
      </w:pPr>
      <w:r>
        <w:rPr>
          <w:rStyle w:val="txt"/>
          <w:i/>
          <w:iCs/>
          <w:color w:val="000000"/>
          <w:sz w:val="40"/>
          <w:szCs w:val="40"/>
        </w:rPr>
        <w:t>Bilag</w:t>
      </w:r>
      <w:r w:rsidRPr="004816DF">
        <w:rPr>
          <w:rStyle w:val="txt"/>
          <w:i/>
          <w:iCs/>
          <w:color w:val="000000"/>
          <w:sz w:val="40"/>
          <w:szCs w:val="40"/>
        </w:rPr>
        <w:t xml:space="preserve"> 1</w:t>
      </w:r>
    </w:p>
    <w:p w:rsidR="00F3591A" w:rsidRDefault="00F3591A" w:rsidP="001D3ABA">
      <w:pPr>
        <w:shd w:val="clear" w:color="auto" w:fill="FFFFFF"/>
        <w:spacing w:after="0"/>
        <w:outlineLvl w:val="0"/>
      </w:pPr>
      <w:r>
        <w:rPr>
          <w:rStyle w:val="txt"/>
          <w:rFonts w:ascii="Verdana" w:hAnsi="Verdana"/>
          <w:i/>
          <w:iCs/>
          <w:color w:val="000000"/>
          <w:sz w:val="17"/>
          <w:szCs w:val="17"/>
        </w:rPr>
        <w:t>Bryggeriarbejder Barbara Kryger fortæller i dette interview Kamma Langberg om sin tid som aktiv i Initiativgruppen for ligeløn hvor fagligt aktive arbejderkvinder og rødstrømper mødtes for at kæmpe for ligeløn.</w:t>
      </w:r>
      <w:r>
        <w:rPr>
          <w:rFonts w:ascii="Verdana" w:hAnsi="Verdana"/>
          <w:color w:val="000000"/>
          <w:sz w:val="17"/>
          <w:szCs w:val="17"/>
        </w:rPr>
        <w:br/>
      </w:r>
      <w:r>
        <w:rPr>
          <w:rFonts w:ascii="Verdana" w:hAnsi="Verdana"/>
          <w:color w:val="000000"/>
          <w:sz w:val="17"/>
          <w:szCs w:val="17"/>
        </w:rPr>
        <w:br/>
      </w:r>
      <w:bookmarkStart w:id="0" w:name="14"/>
      <w:bookmarkEnd w:id="0"/>
      <w:r>
        <w:rPr>
          <w:rStyle w:val="txtb"/>
          <w:rFonts w:ascii="Verdana" w:hAnsi="Verdana"/>
          <w:color w:val="000000"/>
          <w:sz w:val="17"/>
          <w:szCs w:val="17"/>
        </w:rPr>
        <w:fldChar w:fldCharType="begin"/>
      </w:r>
      <w:r>
        <w:rPr>
          <w:rStyle w:val="txtb"/>
          <w:rFonts w:ascii="Verdana" w:hAnsi="Verdana"/>
          <w:color w:val="000000"/>
          <w:sz w:val="17"/>
          <w:szCs w:val="17"/>
        </w:rPr>
        <w:instrText xml:space="preserve"> HYPERLINK "http://www.kvinfo.dk/kilde.php?kilde=497" \l "1" </w:instrText>
      </w:r>
      <w:r>
        <w:rPr>
          <w:rStyle w:val="txtb"/>
          <w:rFonts w:ascii="Verdana" w:hAnsi="Verdana"/>
          <w:color w:val="000000"/>
          <w:sz w:val="17"/>
          <w:szCs w:val="17"/>
        </w:rPr>
        <w:fldChar w:fldCharType="separate"/>
      </w:r>
      <w:r>
        <w:rPr>
          <w:rStyle w:val="Hyperlink"/>
          <w:rFonts w:ascii="Verdana" w:hAnsi="Verdana"/>
          <w:color w:val="867272"/>
          <w:sz w:val="17"/>
          <w:szCs w:val="17"/>
        </w:rPr>
        <w:t>Kamma Langberg</w:t>
      </w:r>
      <w:r>
        <w:rPr>
          <w:rStyle w:val="txtb"/>
          <w:rFonts w:ascii="Verdana" w:hAnsi="Verdana"/>
          <w:color w:val="000000"/>
          <w:sz w:val="17"/>
          <w:szCs w:val="17"/>
        </w:rPr>
        <w:fldChar w:fldCharType="end"/>
      </w:r>
      <w:r>
        <w:rPr>
          <w:rStyle w:val="txtb"/>
          <w:rFonts w:ascii="Verdana" w:hAnsi="Verdana"/>
          <w:color w:val="000000"/>
          <w:sz w:val="17"/>
          <w:szCs w:val="17"/>
        </w:rPr>
        <w:t>: "</w:t>
      </w:r>
      <w:r w:rsidRPr="00F3591A">
        <w:rPr>
          <w:rStyle w:val="TitelTegn"/>
        </w:rPr>
        <w:t>Uddrag af interview med Barbara Kryger". "Ligeløn -Pigeløn",</w:t>
      </w:r>
      <w:r>
        <w:rPr>
          <w:rStyle w:val="txtb"/>
          <w:rFonts w:ascii="Verdana" w:hAnsi="Verdana"/>
          <w:color w:val="000000"/>
          <w:sz w:val="17"/>
          <w:szCs w:val="17"/>
        </w:rPr>
        <w:t xml:space="preserve"> 1981. </w:t>
      </w:r>
      <w:proofErr w:type="spellStart"/>
      <w:r>
        <w:rPr>
          <w:rStyle w:val="txtb"/>
          <w:rFonts w:ascii="Verdana" w:hAnsi="Verdana"/>
          <w:color w:val="000000"/>
          <w:sz w:val="17"/>
          <w:szCs w:val="17"/>
        </w:rPr>
        <w:t>Upagineret</w:t>
      </w:r>
      <w:proofErr w:type="spellEnd"/>
      <w:r>
        <w:rPr>
          <w:rStyle w:val="txtb"/>
          <w:rFonts w:ascii="Verdana" w:hAnsi="Verdana"/>
          <w:color w:val="000000"/>
          <w:sz w:val="17"/>
          <w:szCs w:val="17"/>
        </w:rPr>
        <w:t xml:space="preserve"> bilag.</w:t>
      </w:r>
      <w:r>
        <w:rPr>
          <w:rStyle w:val="apple-converted-space"/>
          <w:rFonts w:ascii="Verdana" w:hAnsi="Verdana"/>
          <w:color w:val="000000"/>
          <w:sz w:val="17"/>
          <w:szCs w:val="17"/>
        </w:rPr>
        <w:t> </w:t>
      </w:r>
      <w:r>
        <w:rPr>
          <w:rFonts w:ascii="Verdana" w:hAnsi="Verdana"/>
          <w:color w:val="000000"/>
          <w:sz w:val="17"/>
          <w:szCs w:val="17"/>
        </w:rPr>
        <w:br/>
      </w:r>
      <w:r>
        <w:rPr>
          <w:rFonts w:ascii="Verdana" w:hAnsi="Verdana"/>
          <w:color w:val="000000"/>
          <w:sz w:val="17"/>
          <w:szCs w:val="17"/>
        </w:rPr>
        <w:br/>
      </w:r>
      <w:r w:rsidRPr="00F3591A">
        <w:rPr>
          <w:rStyle w:val="txt"/>
          <w:rFonts w:cs="Times New Roman"/>
          <w:b/>
          <w:bCs/>
          <w:color w:val="000000"/>
          <w:szCs w:val="24"/>
        </w:rPr>
        <w:t>Uddrag af interview med Barbara Kryger (</w:t>
      </w:r>
      <w:bookmarkStart w:id="1" w:name="15"/>
      <w:bookmarkEnd w:id="1"/>
      <w:r w:rsidRPr="00F3591A">
        <w:rPr>
          <w:rStyle w:val="txt"/>
          <w:rFonts w:cs="Times New Roman"/>
          <w:b/>
          <w:bCs/>
          <w:color w:val="000000"/>
          <w:szCs w:val="24"/>
        </w:rPr>
        <w:fldChar w:fldCharType="begin"/>
      </w:r>
      <w:r w:rsidRPr="00F3591A">
        <w:rPr>
          <w:rStyle w:val="txt"/>
          <w:rFonts w:cs="Times New Roman"/>
          <w:b/>
          <w:bCs/>
          <w:color w:val="000000"/>
          <w:szCs w:val="24"/>
        </w:rPr>
        <w:instrText xml:space="preserve"> HYPERLINK "http://www.kvinfo.dk/kilde.php?kilde=497" \l "2" </w:instrText>
      </w:r>
      <w:r w:rsidRPr="00F3591A">
        <w:rPr>
          <w:rStyle w:val="txt"/>
          <w:rFonts w:cs="Times New Roman"/>
          <w:b/>
          <w:bCs/>
          <w:color w:val="000000"/>
          <w:szCs w:val="24"/>
        </w:rPr>
        <w:fldChar w:fldCharType="separate"/>
      </w:r>
      <w:r w:rsidRPr="00F3591A">
        <w:rPr>
          <w:rStyle w:val="Hyperlink"/>
          <w:rFonts w:cs="Times New Roman"/>
          <w:b/>
          <w:bCs/>
          <w:color w:val="867272"/>
          <w:szCs w:val="24"/>
        </w:rPr>
        <w:t>initiativgruppen</w:t>
      </w:r>
      <w:r w:rsidRPr="00F3591A">
        <w:rPr>
          <w:rStyle w:val="txt"/>
          <w:rFonts w:cs="Times New Roman"/>
          <w:b/>
          <w:bCs/>
          <w:color w:val="000000"/>
          <w:szCs w:val="24"/>
        </w:rPr>
        <w:fldChar w:fldCharType="end"/>
      </w:r>
      <w:r w:rsidRPr="00F3591A">
        <w:rPr>
          <w:rStyle w:val="txt"/>
          <w:rFonts w:cs="Times New Roman"/>
          <w:b/>
          <w:bCs/>
          <w:color w:val="000000"/>
          <w:szCs w:val="24"/>
        </w:rPr>
        <w:t>, Kbh.).</w:t>
      </w:r>
      <w:r w:rsidRPr="00F3591A">
        <w:rPr>
          <w:rFonts w:cs="Times New Roman"/>
          <w:color w:val="000000"/>
          <w:szCs w:val="24"/>
        </w:rPr>
        <w:br/>
      </w:r>
      <w:r w:rsidRPr="00F3591A">
        <w:rPr>
          <w:rStyle w:val="txt"/>
          <w:rFonts w:cs="Times New Roman"/>
          <w:color w:val="000000"/>
          <w:szCs w:val="24"/>
        </w:rPr>
        <w:t>Jeg er 35 år, bryggeriarbejder, det var jeg også i begyndelsen af 7o´erne dengang vi sloges for ligeløn. Min tilknytning til arbejderbevægelsen er den, at jeg selvfølgelig er organiseret som kvindelig bryggeriarbejder, og samtidigt faglig aktiv, dvs. tillidsrepræsentant for et område på Carlsberg og med i vores fagforenings bestyrelse. Min tilknytning til kvindebevægelsen var temmelig kortvarig men intens kan man nok sige. Jeg gik ind sammen med en pige fra den kgl. porcelænsfabrik og arbejde i et par år i rødstrømpebevægelsen - men trak mig ud, fordi jeg syntes, den blev for indadvendt, og fordi jeg hellere ville lave noget det sted, hvor jeg arbejder.</w:t>
      </w:r>
      <w:r w:rsidRPr="00F3591A">
        <w:rPr>
          <w:rFonts w:cs="Times New Roman"/>
          <w:color w:val="000000"/>
          <w:szCs w:val="24"/>
        </w:rPr>
        <w:br/>
      </w:r>
      <w:r w:rsidRPr="00F3591A">
        <w:rPr>
          <w:rStyle w:val="txt"/>
          <w:rFonts w:cs="Times New Roman"/>
          <w:color w:val="000000"/>
          <w:szCs w:val="24"/>
        </w:rPr>
        <w:t>Jeg er ikke medlem af noget parti, fordi - hvis jeg skulle melde mig ind i et parti, så ville jeg synes, at jeg skulle være aktiv, og det har jeg ikke tid til, da jeg har to små børn, men min sympati ligger omkring</w:t>
      </w:r>
      <w:r w:rsidRPr="00F3591A">
        <w:rPr>
          <w:rStyle w:val="apple-converted-space"/>
          <w:rFonts w:cs="Times New Roman"/>
          <w:color w:val="000000"/>
          <w:szCs w:val="24"/>
        </w:rPr>
        <w:t> </w:t>
      </w:r>
      <w:bookmarkStart w:id="2" w:name="16"/>
      <w:bookmarkEnd w:id="2"/>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"3" </w:instrText>
      </w:r>
      <w:r w:rsidRPr="00F3591A">
        <w:rPr>
          <w:rStyle w:val="txt"/>
          <w:rFonts w:cs="Times New Roman"/>
          <w:color w:val="000000"/>
          <w:szCs w:val="24"/>
        </w:rPr>
        <w:fldChar w:fldCharType="separate"/>
      </w:r>
      <w:r w:rsidRPr="00F3591A">
        <w:rPr>
          <w:rStyle w:val="Hyperlink"/>
          <w:rFonts w:cs="Times New Roman"/>
          <w:color w:val="867272"/>
          <w:szCs w:val="24"/>
        </w:rPr>
        <w:t>VS</w:t>
      </w:r>
      <w:r w:rsidRPr="00F3591A">
        <w:rPr>
          <w:rStyle w:val="txt"/>
          <w:rFonts w:cs="Times New Roman"/>
          <w:color w:val="000000"/>
          <w:szCs w:val="24"/>
        </w:rPr>
        <w:fldChar w:fldCharType="end"/>
      </w:r>
      <w:r w:rsidRPr="00F3591A">
        <w:rPr>
          <w:rStyle w:val="apple-converted-space"/>
          <w:rFonts w:cs="Times New Roman"/>
          <w:color w:val="000000"/>
          <w:szCs w:val="24"/>
        </w:rPr>
        <w:t> </w:t>
      </w:r>
      <w:r w:rsidRPr="00F3591A">
        <w:rPr>
          <w:rStyle w:val="txt"/>
          <w:rFonts w:cs="Times New Roman"/>
          <w:color w:val="000000"/>
          <w:szCs w:val="24"/>
        </w:rPr>
        <w:t>-</w:t>
      </w:r>
      <w:r w:rsidRPr="00F3591A">
        <w:rPr>
          <w:rStyle w:val="apple-converted-space"/>
          <w:rFonts w:cs="Times New Roman"/>
          <w:color w:val="000000"/>
          <w:szCs w:val="24"/>
        </w:rPr>
        <w:t> </w:t>
      </w:r>
      <w:bookmarkStart w:id="3" w:name="17"/>
      <w:bookmarkEnd w:id="3"/>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"4" </w:instrText>
      </w:r>
      <w:r w:rsidRPr="00F3591A">
        <w:rPr>
          <w:rStyle w:val="txt"/>
          <w:rFonts w:cs="Times New Roman"/>
          <w:color w:val="000000"/>
          <w:szCs w:val="24"/>
        </w:rPr>
        <w:fldChar w:fldCharType="separate"/>
      </w:r>
      <w:r w:rsidRPr="00F3591A">
        <w:rPr>
          <w:rStyle w:val="Hyperlink"/>
          <w:rFonts w:cs="Times New Roman"/>
          <w:color w:val="867272"/>
          <w:szCs w:val="24"/>
        </w:rPr>
        <w:t>SF</w:t>
      </w:r>
      <w:r w:rsidRPr="00F3591A">
        <w:rPr>
          <w:rStyle w:val="txt"/>
          <w:rFonts w:cs="Times New Roman"/>
          <w:color w:val="000000"/>
          <w:szCs w:val="24"/>
        </w:rPr>
        <w:fldChar w:fldCharType="end"/>
      </w:r>
      <w:r w:rsidRPr="00F3591A">
        <w:rPr>
          <w:rStyle w:val="txt"/>
          <w:rFonts w:cs="Times New Roman"/>
          <w:color w:val="000000"/>
          <w:szCs w:val="24"/>
        </w:rPr>
        <w:t>. Jeg har ingen uddannelse.</w:t>
      </w:r>
      <w:r w:rsidRPr="00F3591A">
        <w:rPr>
          <w:rFonts w:cs="Times New Roman"/>
          <w:color w:val="000000"/>
          <w:szCs w:val="24"/>
        </w:rPr>
        <w:br/>
      </w:r>
      <w:r w:rsidRPr="00F3591A">
        <w:rPr>
          <w:rStyle w:val="txt"/>
          <w:rFonts w:cs="Times New Roman"/>
          <w:color w:val="000000"/>
          <w:szCs w:val="24"/>
        </w:rPr>
        <w:t>Jeg kom ind i initiativgruppen - jeg diskuterede problematikken omkring den manglende ligeløn sammen med en anden bryggeriarbejder - vi fandt det fantastisk uretfærdigt - hun hedder Grete Sunde, og er nu på Helsingør Skibsværft - vi diskuterede, hvordan vi kunne starte debatten og kampen, for vi syntes, hverken vores egen fagforening eller Kvindeligt Arbejderforbund var særligt aktive omkring, spørgsmålet. Den officielle grund de - her tænker jeg på De Kvindelige bryggeriarbejderes Fagforening, Kvindeligt Arbejderforbund og tobaksarbejdernes formand, Ella Jensen - den grund, de brugte, var, at ligelønnen ville stille kvinderne dårligere overfor arbejdsgiverne, for så ville arbejdsgiverne vælge mænd og ikke kvinder - de brugte de som argument over for os.</w:t>
      </w:r>
      <w:r w:rsidRPr="00F3591A">
        <w:rPr>
          <w:rFonts w:cs="Times New Roman"/>
          <w:color w:val="000000"/>
          <w:szCs w:val="24"/>
        </w:rPr>
        <w:br/>
      </w:r>
      <w:r w:rsidRPr="00F3591A">
        <w:rPr>
          <w:rStyle w:val="txt"/>
          <w:rFonts w:cs="Times New Roman"/>
          <w:color w:val="000000"/>
          <w:szCs w:val="24"/>
        </w:rPr>
        <w:t xml:space="preserve">Vi startede altså sådan en gruppe - omkring 70 - vi tog kontakt med nogen piger, der også var med til at starte VS, for vi var usikre på, hvordan parolerne skulle være, når vi gik ind i kampen for ligeløn - vi mente det ville være forkert at kræve ligeløn for lige arbejde, når alle og enhver ved, at </w:t>
      </w:r>
      <w:r w:rsidRPr="00F3591A">
        <w:rPr>
          <w:rStyle w:val="txt"/>
          <w:rFonts w:cs="Times New Roman"/>
          <w:color w:val="000000"/>
          <w:szCs w:val="24"/>
        </w:rPr>
        <w:lastRenderedPageBreak/>
        <w:t>mænd og kvinder ikke har lige arbejde. Det blev en dårlig erfaring for os, at kontakte mere "bevidste" kvinder, de var fulde af forbehold og betænkeligheder, så vi nåede aldrig nogen vegne eller frem til nogen klare svar - desværre endte Kvindeligt Arbejderforbund jo med at gå ind i de paroler om lige løn for lige arbejde, og derfor har de aldrig reelt opnået ligeløn.</w:t>
      </w:r>
      <w:r w:rsidRPr="00F3591A">
        <w:rPr>
          <w:rFonts w:cs="Times New Roman"/>
          <w:color w:val="000000"/>
          <w:szCs w:val="24"/>
        </w:rPr>
        <w:br/>
      </w:r>
      <w:r w:rsidRPr="00F3591A">
        <w:rPr>
          <w:rStyle w:val="txt"/>
          <w:rFonts w:cs="Times New Roman"/>
          <w:color w:val="000000"/>
          <w:szCs w:val="24"/>
        </w:rPr>
        <w:t>Jeg startede initiativgruppen sammen med Grete Sunde. Jeg var dengang sæsonarbejder på Carlsberg og hun var fuldtids, vi tog kontakt med</w:t>
      </w:r>
      <w:r w:rsidRPr="00F3591A">
        <w:rPr>
          <w:rStyle w:val="apple-converted-space"/>
          <w:rFonts w:cs="Times New Roman"/>
          <w:color w:val="000000"/>
          <w:szCs w:val="24"/>
        </w:rPr>
        <w:t> </w:t>
      </w:r>
      <w:bookmarkStart w:id="4" w:name="18"/>
      <w:bookmarkEnd w:id="4"/>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"5" </w:instrText>
      </w:r>
      <w:r w:rsidRPr="00F3591A">
        <w:rPr>
          <w:rStyle w:val="txt"/>
          <w:rFonts w:cs="Times New Roman"/>
          <w:color w:val="000000"/>
          <w:szCs w:val="24"/>
        </w:rPr>
        <w:fldChar w:fldCharType="separate"/>
      </w:r>
      <w:r w:rsidRPr="00F3591A">
        <w:rPr>
          <w:rStyle w:val="Hyperlink"/>
          <w:rFonts w:cs="Times New Roman"/>
          <w:color w:val="867272"/>
          <w:szCs w:val="24"/>
        </w:rPr>
        <w:t>Dansk Kvindesamfund</w:t>
      </w:r>
      <w:r w:rsidRPr="00F3591A">
        <w:rPr>
          <w:rStyle w:val="txt"/>
          <w:rFonts w:cs="Times New Roman"/>
          <w:color w:val="000000"/>
          <w:szCs w:val="24"/>
        </w:rPr>
        <w:fldChar w:fldCharType="end"/>
      </w:r>
      <w:r w:rsidRPr="00F3591A">
        <w:rPr>
          <w:rStyle w:val="apple-converted-space"/>
          <w:rFonts w:cs="Times New Roman"/>
          <w:color w:val="000000"/>
          <w:szCs w:val="24"/>
        </w:rPr>
        <w:t> </w:t>
      </w:r>
      <w:r w:rsidRPr="00F3591A">
        <w:rPr>
          <w:rStyle w:val="txt"/>
          <w:rFonts w:cs="Times New Roman"/>
          <w:color w:val="000000"/>
          <w:szCs w:val="24"/>
        </w:rPr>
        <w:t>og</w:t>
      </w:r>
      <w:r w:rsidRPr="00F3591A">
        <w:rPr>
          <w:rStyle w:val="apple-converted-space"/>
          <w:rFonts w:cs="Times New Roman"/>
          <w:color w:val="000000"/>
          <w:szCs w:val="24"/>
        </w:rPr>
        <w:t> </w:t>
      </w:r>
      <w:bookmarkStart w:id="5" w:name="19"/>
      <w:bookmarkEnd w:id="5"/>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"6" </w:instrText>
      </w:r>
      <w:r w:rsidRPr="00F3591A">
        <w:rPr>
          <w:rStyle w:val="txt"/>
          <w:rFonts w:cs="Times New Roman"/>
          <w:color w:val="000000"/>
          <w:szCs w:val="24"/>
        </w:rPr>
        <w:fldChar w:fldCharType="separate"/>
      </w:r>
      <w:r w:rsidRPr="00F3591A">
        <w:rPr>
          <w:rStyle w:val="Hyperlink"/>
          <w:rFonts w:cs="Times New Roman"/>
          <w:color w:val="867272"/>
          <w:szCs w:val="24"/>
        </w:rPr>
        <w:t>Thilderne</w:t>
      </w:r>
      <w:r w:rsidRPr="00F3591A">
        <w:rPr>
          <w:rStyle w:val="txt"/>
          <w:rFonts w:cs="Times New Roman"/>
          <w:color w:val="000000"/>
          <w:szCs w:val="24"/>
        </w:rPr>
        <w:fldChar w:fldCharType="end"/>
      </w:r>
      <w:r w:rsidRPr="00F3591A">
        <w:rPr>
          <w:rStyle w:val="txt"/>
          <w:rFonts w:cs="Times New Roman"/>
          <w:color w:val="000000"/>
          <w:szCs w:val="24"/>
        </w:rPr>
        <w:t xml:space="preserve">. Det med Dansk Kvindesamfund og </w:t>
      </w:r>
      <w:proofErr w:type="spellStart"/>
      <w:r w:rsidRPr="00F3591A">
        <w:rPr>
          <w:rStyle w:val="txt"/>
          <w:rFonts w:cs="Times New Roman"/>
          <w:color w:val="000000"/>
          <w:szCs w:val="24"/>
        </w:rPr>
        <w:t>Thilderne</w:t>
      </w:r>
      <w:proofErr w:type="spellEnd"/>
      <w:r w:rsidRPr="00F3591A">
        <w:rPr>
          <w:rStyle w:val="txt"/>
          <w:rFonts w:cs="Times New Roman"/>
          <w:color w:val="000000"/>
          <w:szCs w:val="24"/>
        </w:rPr>
        <w:t xml:space="preserve"> var nu ikke nogen særlig god erfaring. Og så tog vi kontakt med kvinder fra andre arbejdspladser.</w:t>
      </w:r>
      <w:r w:rsidRPr="00F3591A">
        <w:rPr>
          <w:rFonts w:cs="Times New Roman"/>
          <w:color w:val="000000"/>
          <w:szCs w:val="24"/>
        </w:rPr>
        <w:br/>
      </w:r>
      <w:r w:rsidRPr="00F3591A">
        <w:rPr>
          <w:rStyle w:val="txt"/>
          <w:rFonts w:cs="Times New Roman"/>
          <w:color w:val="000000"/>
          <w:szCs w:val="24"/>
        </w:rPr>
        <w:t xml:space="preserve">Dansk Kvindesamfund og </w:t>
      </w:r>
      <w:proofErr w:type="spellStart"/>
      <w:r w:rsidRPr="00F3591A">
        <w:rPr>
          <w:rStyle w:val="txt"/>
          <w:rFonts w:cs="Times New Roman"/>
          <w:color w:val="000000"/>
          <w:szCs w:val="24"/>
        </w:rPr>
        <w:t>Thilderne</w:t>
      </w:r>
      <w:proofErr w:type="spellEnd"/>
      <w:r w:rsidRPr="00F3591A">
        <w:rPr>
          <w:rStyle w:val="txt"/>
          <w:rFonts w:cs="Times New Roman"/>
          <w:color w:val="000000"/>
          <w:szCs w:val="24"/>
        </w:rPr>
        <w:t>, de var meget gode at snakke med, men de var bange - rødstrømperne derimod, de var en god erfaring, de lærte os - ikke så meget omkring paroler og om hvordan kravene skulle stilles - men mere omkring at være aktiv, at turde lave demonstrationer, at lave blade og holde møder og alt det praktiske med plakater. Rødstrømperne var en væsentlig grund til at hele den udadvendte aktivitet lykkedes så godt, som den gjorde, også den store demonstration i ´71 - den var rødstrømperne, den praktiske arrangør af. Vi startede med at holde møderne hjemme hos mig, indtil der blev for småt, og der kom også sådan nogen damer fra</w:t>
      </w:r>
      <w:r w:rsidRPr="00F3591A">
        <w:rPr>
          <w:rStyle w:val="apple-converted-space"/>
          <w:rFonts w:cs="Times New Roman"/>
          <w:color w:val="000000"/>
          <w:szCs w:val="24"/>
        </w:rPr>
        <w:t> </w:t>
      </w:r>
      <w:bookmarkStart w:id="6" w:name="20"/>
      <w:bookmarkEnd w:id="6"/>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"7" </w:instrText>
      </w:r>
      <w:r w:rsidRPr="00F3591A">
        <w:rPr>
          <w:rStyle w:val="txt"/>
          <w:rFonts w:cs="Times New Roman"/>
          <w:color w:val="000000"/>
          <w:szCs w:val="24"/>
        </w:rPr>
        <w:fldChar w:fldCharType="separate"/>
      </w:r>
      <w:r w:rsidRPr="00F3591A">
        <w:rPr>
          <w:rStyle w:val="Hyperlink"/>
          <w:rFonts w:cs="Times New Roman"/>
          <w:color w:val="867272"/>
          <w:szCs w:val="24"/>
        </w:rPr>
        <w:t>DK</w:t>
      </w:r>
      <w:r w:rsidRPr="00F3591A">
        <w:rPr>
          <w:rStyle w:val="txt"/>
          <w:rFonts w:cs="Times New Roman"/>
          <w:color w:val="000000"/>
          <w:szCs w:val="24"/>
        </w:rPr>
        <w:fldChar w:fldCharType="end"/>
      </w:r>
      <w:r w:rsidRPr="00F3591A">
        <w:rPr>
          <w:rStyle w:val="txt"/>
          <w:rFonts w:cs="Times New Roman"/>
          <w:color w:val="000000"/>
          <w:szCs w:val="24"/>
        </w:rPr>
        <w:t xml:space="preserve">, men det samarbejde holdt ikke. Jeg selv blev i gruppen til den gik i opløsning vi tog ud og holdt foredrag </w:t>
      </w:r>
      <w:proofErr w:type="spellStart"/>
      <w:r w:rsidRPr="00F3591A">
        <w:rPr>
          <w:rStyle w:val="txt"/>
          <w:rFonts w:cs="Times New Roman"/>
          <w:color w:val="000000"/>
          <w:szCs w:val="24"/>
        </w:rPr>
        <w:t>o.lign</w:t>
      </w:r>
      <w:proofErr w:type="spellEnd"/>
      <w:r w:rsidRPr="00F3591A">
        <w:rPr>
          <w:rStyle w:val="txt"/>
          <w:rFonts w:cs="Times New Roman"/>
          <w:color w:val="000000"/>
          <w:szCs w:val="24"/>
        </w:rPr>
        <w:t xml:space="preserve">. efter ´73 og </w:t>
      </w:r>
      <w:proofErr w:type="spellStart"/>
      <w:r w:rsidRPr="00F3591A">
        <w:rPr>
          <w:rStyle w:val="txt"/>
          <w:rFonts w:cs="Times New Roman"/>
          <w:color w:val="000000"/>
          <w:szCs w:val="24"/>
        </w:rPr>
        <w:t>tilsidst</w:t>
      </w:r>
      <w:proofErr w:type="spellEnd"/>
      <w:r w:rsidRPr="00F3591A">
        <w:rPr>
          <w:rStyle w:val="txt"/>
          <w:rFonts w:cs="Times New Roman"/>
          <w:color w:val="000000"/>
          <w:szCs w:val="24"/>
        </w:rPr>
        <w:t xml:space="preserve"> lavede vi en mere uformel gruppe med nogen af pigerne fra den kgl. porcelænsfabrik og</w:t>
      </w:r>
      <w:r w:rsidRPr="00F3591A">
        <w:rPr>
          <w:rStyle w:val="apple-converted-space"/>
          <w:rFonts w:cs="Times New Roman"/>
          <w:color w:val="000000"/>
          <w:szCs w:val="24"/>
        </w:rPr>
        <w:t> </w:t>
      </w:r>
      <w:bookmarkStart w:id="7" w:name="21"/>
      <w:bookmarkEnd w:id="7"/>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"8" </w:instrText>
      </w:r>
      <w:r w:rsidRPr="00F3591A">
        <w:rPr>
          <w:rStyle w:val="txt"/>
          <w:rFonts w:cs="Times New Roman"/>
          <w:color w:val="000000"/>
          <w:szCs w:val="24"/>
        </w:rPr>
        <w:fldChar w:fldCharType="separate"/>
      </w:r>
      <w:r w:rsidRPr="00F3591A">
        <w:rPr>
          <w:rStyle w:val="Hyperlink"/>
          <w:rFonts w:cs="Times New Roman"/>
          <w:color w:val="867272"/>
          <w:szCs w:val="24"/>
        </w:rPr>
        <w:t>Dagmar Andreasen</w:t>
      </w:r>
      <w:r w:rsidRPr="00F3591A">
        <w:rPr>
          <w:rStyle w:val="txt"/>
          <w:rFonts w:cs="Times New Roman"/>
          <w:color w:val="000000"/>
          <w:szCs w:val="24"/>
        </w:rPr>
        <w:fldChar w:fldCharType="end"/>
      </w:r>
      <w:r w:rsidRPr="00F3591A">
        <w:rPr>
          <w:rStyle w:val="txt"/>
          <w:rFonts w:cs="Times New Roman"/>
          <w:color w:val="000000"/>
          <w:szCs w:val="24"/>
        </w:rPr>
        <w:t>.</w:t>
      </w:r>
      <w:r w:rsidRPr="00F3591A">
        <w:rPr>
          <w:rFonts w:cs="Times New Roman"/>
          <w:color w:val="000000"/>
          <w:szCs w:val="24"/>
        </w:rPr>
        <w:br/>
      </w:r>
      <w:r w:rsidRPr="00F3591A">
        <w:rPr>
          <w:rStyle w:val="txt"/>
          <w:rFonts w:cs="Times New Roman"/>
          <w:color w:val="000000"/>
          <w:szCs w:val="24"/>
        </w:rPr>
        <w:t>KL: Var du med til at lave et stort møde i Folkets Hus på En Enghavevej?</w:t>
      </w:r>
      <w:r w:rsidRPr="00F3591A">
        <w:rPr>
          <w:rFonts w:cs="Times New Roman"/>
          <w:color w:val="000000"/>
          <w:szCs w:val="24"/>
        </w:rPr>
        <w:br/>
      </w:r>
      <w:r w:rsidRPr="00F3591A">
        <w:rPr>
          <w:rStyle w:val="txt"/>
          <w:rFonts w:cs="Times New Roman"/>
          <w:color w:val="000000"/>
          <w:szCs w:val="24"/>
        </w:rPr>
        <w:t xml:space="preserve">Ja - det store møde, det var jeg med til at lave, vi var bl.a. Birthe Marker, Grete Sunde, Anne-Margrete </w:t>
      </w:r>
      <w:proofErr w:type="spellStart"/>
      <w:r w:rsidRPr="00F3591A">
        <w:rPr>
          <w:rStyle w:val="txt"/>
          <w:rFonts w:cs="Times New Roman"/>
          <w:color w:val="000000"/>
          <w:szCs w:val="24"/>
        </w:rPr>
        <w:t>Jarrels</w:t>
      </w:r>
      <w:proofErr w:type="spellEnd"/>
      <w:r w:rsidRPr="00F3591A">
        <w:rPr>
          <w:rStyle w:val="txt"/>
          <w:rFonts w:cs="Times New Roman"/>
          <w:color w:val="000000"/>
          <w:szCs w:val="24"/>
        </w:rPr>
        <w:t xml:space="preserve"> fra den kgl. - flere kan jeg ikke huske.</w:t>
      </w:r>
      <w:r w:rsidRPr="00F3591A">
        <w:rPr>
          <w:rFonts w:cs="Times New Roman"/>
          <w:color w:val="000000"/>
          <w:szCs w:val="24"/>
        </w:rPr>
        <w:br/>
      </w:r>
      <w:r w:rsidRPr="00F3591A">
        <w:rPr>
          <w:rStyle w:val="txt"/>
          <w:rFonts w:cs="Times New Roman"/>
          <w:color w:val="000000"/>
          <w:szCs w:val="24"/>
        </w:rPr>
        <w:t>KL: Gik du ind i rødstrømpebevægelsen før ligelønskampen?</w:t>
      </w:r>
      <w:r w:rsidRPr="00F3591A">
        <w:rPr>
          <w:rFonts w:cs="Times New Roman"/>
          <w:color w:val="000000"/>
          <w:szCs w:val="24"/>
        </w:rPr>
        <w:br/>
      </w:r>
      <w:r w:rsidRPr="00F3591A">
        <w:rPr>
          <w:rStyle w:val="txt"/>
          <w:rFonts w:cs="Times New Roman"/>
          <w:color w:val="000000"/>
          <w:szCs w:val="24"/>
        </w:rPr>
        <w:t>Jeg gik ind i rødstrømpebevægelsen før ligelønskampen, fordi jeg syntes at kvindernes situation var urimelig både på arbejdsmarkedet og alle andre vegne. Jeg var med næsten fra starten. Jeg gik ind, dengang der var de skænderier med den gruppe</w:t>
      </w:r>
      <w:r w:rsidRPr="00F3591A">
        <w:rPr>
          <w:rStyle w:val="apple-converted-space"/>
          <w:rFonts w:cs="Times New Roman"/>
          <w:color w:val="000000"/>
          <w:szCs w:val="24"/>
        </w:rPr>
        <w:t> </w:t>
      </w:r>
      <w:bookmarkStart w:id="8" w:name="22"/>
      <w:bookmarkEnd w:id="8"/>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"9" </w:instrText>
      </w:r>
      <w:r w:rsidRPr="00F3591A">
        <w:rPr>
          <w:rStyle w:val="txt"/>
          <w:rFonts w:cs="Times New Roman"/>
          <w:color w:val="000000"/>
          <w:szCs w:val="24"/>
        </w:rPr>
        <w:fldChar w:fldCharType="separate"/>
      </w:r>
      <w:r w:rsidRPr="00F3591A">
        <w:rPr>
          <w:rStyle w:val="Hyperlink"/>
          <w:rFonts w:cs="Times New Roman"/>
          <w:color w:val="867272"/>
          <w:szCs w:val="24"/>
        </w:rPr>
        <w:t>Ulla Dahlerup</w:t>
      </w:r>
      <w:r w:rsidRPr="00F3591A">
        <w:rPr>
          <w:rStyle w:val="txt"/>
          <w:rFonts w:cs="Times New Roman"/>
          <w:color w:val="000000"/>
          <w:szCs w:val="24"/>
        </w:rPr>
        <w:fldChar w:fldCharType="end"/>
      </w:r>
      <w:r w:rsidRPr="00F3591A">
        <w:rPr>
          <w:rStyle w:val="apple-converted-space"/>
          <w:rFonts w:cs="Times New Roman"/>
          <w:color w:val="000000"/>
          <w:szCs w:val="24"/>
        </w:rPr>
        <w:t> </w:t>
      </w:r>
      <w:r w:rsidRPr="00F3591A">
        <w:rPr>
          <w:rStyle w:val="txt"/>
          <w:rFonts w:cs="Times New Roman"/>
          <w:color w:val="000000"/>
          <w:szCs w:val="24"/>
        </w:rPr>
        <w:t>var i - og hvor</w:t>
      </w:r>
      <w:r w:rsidRPr="00F3591A">
        <w:rPr>
          <w:rStyle w:val="apple-converted-space"/>
          <w:rFonts w:cs="Times New Roman"/>
          <w:color w:val="000000"/>
          <w:szCs w:val="24"/>
        </w:rPr>
        <w:t> </w:t>
      </w:r>
      <w:bookmarkStart w:id="9" w:name="23"/>
      <w:bookmarkEnd w:id="9"/>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"10" </w:instrText>
      </w:r>
      <w:r w:rsidRPr="00F3591A">
        <w:rPr>
          <w:rStyle w:val="txt"/>
          <w:rFonts w:cs="Times New Roman"/>
          <w:color w:val="000000"/>
          <w:szCs w:val="24"/>
        </w:rPr>
        <w:fldChar w:fldCharType="separate"/>
      </w:r>
      <w:r w:rsidRPr="00F3591A">
        <w:rPr>
          <w:rStyle w:val="Hyperlink"/>
          <w:rFonts w:cs="Times New Roman"/>
          <w:color w:val="867272"/>
          <w:szCs w:val="24"/>
        </w:rPr>
        <w:t>´individ og Samfund</w:t>
      </w:r>
      <w:r w:rsidRPr="00F3591A">
        <w:rPr>
          <w:rStyle w:val="txt"/>
          <w:rFonts w:cs="Times New Roman"/>
          <w:color w:val="000000"/>
          <w:szCs w:val="24"/>
        </w:rPr>
        <w:fldChar w:fldCharType="end"/>
      </w:r>
      <w:r w:rsidRPr="00F3591A">
        <w:rPr>
          <w:rStyle w:val="txt"/>
          <w:rFonts w:cs="Times New Roman"/>
          <w:color w:val="000000"/>
          <w:szCs w:val="24"/>
        </w:rPr>
        <w:t>´ gik ind som basisgruppe. På det tidspunkt havde de første aktioner - strøget og Charlottenborg-udstillingen - vist fundet sted. Noget af det første jeg var med til, var aktionen på Rådhuspladsen 1. maj, hvor vi erobrede talerstolen fra</w:t>
      </w:r>
      <w:r w:rsidRPr="00F3591A">
        <w:rPr>
          <w:rStyle w:val="apple-converted-space"/>
          <w:rFonts w:cs="Times New Roman"/>
          <w:color w:val="000000"/>
          <w:szCs w:val="24"/>
        </w:rPr>
        <w:t> </w:t>
      </w:r>
      <w:bookmarkStart w:id="10" w:name="24"/>
      <w:bookmarkEnd w:id="10"/>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"11" </w:instrText>
      </w:r>
      <w:r w:rsidRPr="00F3591A">
        <w:rPr>
          <w:rStyle w:val="txt"/>
          <w:rFonts w:cs="Times New Roman"/>
          <w:color w:val="000000"/>
          <w:szCs w:val="24"/>
        </w:rPr>
        <w:fldChar w:fldCharType="separate"/>
      </w:r>
      <w:r w:rsidRPr="00F3591A">
        <w:rPr>
          <w:rStyle w:val="Hyperlink"/>
          <w:rFonts w:cs="Times New Roman"/>
          <w:color w:val="867272"/>
          <w:szCs w:val="24"/>
        </w:rPr>
        <w:t>Thomas Nielsen</w:t>
      </w:r>
      <w:r w:rsidRPr="00F3591A">
        <w:rPr>
          <w:rStyle w:val="txt"/>
          <w:rFonts w:cs="Times New Roman"/>
          <w:color w:val="000000"/>
          <w:szCs w:val="24"/>
        </w:rPr>
        <w:fldChar w:fldCharType="end"/>
      </w:r>
      <w:r w:rsidRPr="00F3591A">
        <w:rPr>
          <w:rStyle w:val="txt"/>
          <w:rFonts w:cs="Times New Roman"/>
          <w:color w:val="000000"/>
          <w:szCs w:val="24"/>
        </w:rPr>
        <w:t xml:space="preserve">, det var i 70, vi cyklede 6 stykker op på talerstolen, sådan så de skulle hive en ned ad gangen, så hende, der skulle sige noget, fik sagt mest muligt. Og så fik vi tæsk, nej hvor fik vi tæsk - de havde sådan nogen bodyguards med, sådan nogen fyre, der sparkede og slog - en fik smadret sine briller, en anden tissede blod i flere måneder p.gr. af slag i </w:t>
      </w:r>
      <w:proofErr w:type="spellStart"/>
      <w:r w:rsidRPr="00F3591A">
        <w:rPr>
          <w:rStyle w:val="txt"/>
          <w:rFonts w:cs="Times New Roman"/>
          <w:color w:val="000000"/>
          <w:szCs w:val="24"/>
        </w:rPr>
        <w:t>nyrene</w:t>
      </w:r>
      <w:proofErr w:type="spellEnd"/>
      <w:r w:rsidRPr="00F3591A">
        <w:rPr>
          <w:rStyle w:val="txt"/>
          <w:rFonts w:cs="Times New Roman"/>
          <w:color w:val="000000"/>
          <w:szCs w:val="24"/>
        </w:rPr>
        <w:t>. Det var</w:t>
      </w:r>
      <w:r w:rsidRPr="00F3591A">
        <w:rPr>
          <w:rStyle w:val="apple-converted-space"/>
          <w:rFonts w:cs="Times New Roman"/>
          <w:color w:val="000000"/>
          <w:szCs w:val="24"/>
        </w:rPr>
        <w:t> </w:t>
      </w:r>
      <w:bookmarkStart w:id="11" w:name="25"/>
      <w:bookmarkEnd w:id="11"/>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"12" </w:instrText>
      </w:r>
      <w:r w:rsidRPr="00F3591A">
        <w:rPr>
          <w:rStyle w:val="txt"/>
          <w:rFonts w:cs="Times New Roman"/>
          <w:color w:val="000000"/>
          <w:szCs w:val="24"/>
        </w:rPr>
        <w:fldChar w:fldCharType="separate"/>
      </w:r>
      <w:r w:rsidRPr="00F3591A">
        <w:rPr>
          <w:rStyle w:val="Hyperlink"/>
          <w:rFonts w:cs="Times New Roman"/>
          <w:color w:val="867272"/>
          <w:szCs w:val="24"/>
        </w:rPr>
        <w:t>Karen Jespersen</w:t>
      </w:r>
      <w:r w:rsidRPr="00F3591A">
        <w:rPr>
          <w:rStyle w:val="txt"/>
          <w:rFonts w:cs="Times New Roman"/>
          <w:color w:val="000000"/>
          <w:szCs w:val="24"/>
        </w:rPr>
        <w:fldChar w:fldCharType="end"/>
      </w:r>
      <w:r w:rsidRPr="00F3591A">
        <w:rPr>
          <w:rStyle w:val="apple-converted-space"/>
          <w:rFonts w:cs="Times New Roman"/>
          <w:color w:val="000000"/>
          <w:szCs w:val="24"/>
        </w:rPr>
        <w:t> </w:t>
      </w:r>
      <w:r w:rsidRPr="00F3591A">
        <w:rPr>
          <w:rStyle w:val="txt"/>
          <w:rFonts w:cs="Times New Roman"/>
          <w:color w:val="000000"/>
          <w:szCs w:val="24"/>
        </w:rPr>
        <w:t>-hende, der senere skrev i Politisk Revy - der talte.</w:t>
      </w:r>
      <w:r w:rsidRPr="00F3591A">
        <w:rPr>
          <w:rFonts w:cs="Times New Roman"/>
          <w:color w:val="000000"/>
          <w:szCs w:val="24"/>
        </w:rPr>
        <w:br/>
      </w:r>
      <w:r w:rsidRPr="00F3591A">
        <w:rPr>
          <w:rStyle w:val="txt"/>
          <w:rFonts w:cs="Times New Roman"/>
          <w:color w:val="000000"/>
          <w:szCs w:val="24"/>
        </w:rPr>
        <w:lastRenderedPageBreak/>
        <w:t xml:space="preserve">Så flyttede socialdemokraterne indendørs næste år, og så er de så senere begyndt at gå i fælledparken. Men først var vi faktisk blevet inviteret - til at gå foran med røde hatte og røde strømper på, det sagde vi, at det ville vi godt, hvis vi fik vores paroler med og talertid på </w:t>
      </w:r>
      <w:proofErr w:type="spellStart"/>
      <w:r w:rsidRPr="00F3591A">
        <w:rPr>
          <w:rStyle w:val="txt"/>
          <w:rFonts w:cs="Times New Roman"/>
          <w:color w:val="000000"/>
          <w:szCs w:val="24"/>
        </w:rPr>
        <w:t>rådhuspladsen</w:t>
      </w:r>
      <w:proofErr w:type="spellEnd"/>
      <w:r w:rsidRPr="00F3591A">
        <w:rPr>
          <w:rStyle w:val="txt"/>
          <w:rFonts w:cs="Times New Roman"/>
          <w:color w:val="000000"/>
          <w:szCs w:val="24"/>
        </w:rPr>
        <w:t>, men vi var jo noget fornærmede over udstyret - men vi måtte ikke få taletid og parolerne med - vi kunne godt pynte, men parolerne skulle vi lade blive hjemme. Så besluttede vi at ta´ ordet selv - og det gik jo egentlig meget godt, for bagefter var det vores tale pressen omtalte og ikke så meget af hvad Thomas sagde.</w:t>
      </w:r>
      <w:r w:rsidRPr="00F3591A">
        <w:rPr>
          <w:rStyle w:val="apple-converted-space"/>
          <w:rFonts w:cs="Times New Roman"/>
          <w:color w:val="000000"/>
          <w:szCs w:val="24"/>
        </w:rPr>
        <w:t> </w:t>
      </w:r>
      <w:r w:rsidRPr="00F3591A">
        <w:rPr>
          <w:rFonts w:cs="Times New Roman"/>
          <w:color w:val="000000"/>
          <w:szCs w:val="24"/>
        </w:rPr>
        <w:br/>
      </w:r>
      <w:r w:rsidRPr="00F3591A">
        <w:rPr>
          <w:rStyle w:val="txt"/>
          <w:rFonts w:cs="Times New Roman"/>
          <w:color w:val="000000"/>
          <w:szCs w:val="24"/>
        </w:rPr>
        <w:t>KL: Kan du fortælle mere om initiativgruppen - hvor mange var I?</w:t>
      </w:r>
      <w:r w:rsidRPr="00F3591A">
        <w:rPr>
          <w:rFonts w:cs="Times New Roman"/>
          <w:color w:val="000000"/>
          <w:szCs w:val="24"/>
        </w:rPr>
        <w:br/>
      </w:r>
      <w:r w:rsidRPr="00F3591A">
        <w:rPr>
          <w:rStyle w:val="txt"/>
          <w:rFonts w:cs="Times New Roman"/>
          <w:color w:val="000000"/>
          <w:szCs w:val="24"/>
        </w:rPr>
        <w:t xml:space="preserve">Til de fleste af møderne kom der et par stykker fra hver arbejdsplads, et par stykker fra rødstrømperne og et par </w:t>
      </w:r>
      <w:proofErr w:type="spellStart"/>
      <w:r w:rsidRPr="00F3591A">
        <w:rPr>
          <w:rStyle w:val="txt"/>
          <w:rFonts w:cs="Times New Roman"/>
          <w:color w:val="000000"/>
          <w:szCs w:val="24"/>
        </w:rPr>
        <w:t>thilder</w:t>
      </w:r>
      <w:proofErr w:type="spellEnd"/>
      <w:r w:rsidRPr="00F3591A">
        <w:rPr>
          <w:rStyle w:val="txt"/>
          <w:rFonts w:cs="Times New Roman"/>
          <w:color w:val="000000"/>
          <w:szCs w:val="24"/>
        </w:rPr>
        <w:t xml:space="preserve"> - nu kommer jeg i tanke om hvem, der garanteret har en masse materiale - Lone Christensen - hun var akademiker, hun læste... græsk, tror jeg, hun er vist blevet gymnasielærer - hun var den, der holdt meget sammen på gruppen </w:t>
      </w:r>
      <w:proofErr w:type="spellStart"/>
      <w:r w:rsidRPr="00F3591A">
        <w:rPr>
          <w:rStyle w:val="txt"/>
          <w:rFonts w:cs="Times New Roman"/>
          <w:color w:val="000000"/>
          <w:szCs w:val="24"/>
        </w:rPr>
        <w:t>tilsidst</w:t>
      </w:r>
      <w:proofErr w:type="spellEnd"/>
      <w:r w:rsidRPr="00F3591A">
        <w:rPr>
          <w:rStyle w:val="txt"/>
          <w:rFonts w:cs="Times New Roman"/>
          <w:color w:val="000000"/>
          <w:szCs w:val="24"/>
        </w:rPr>
        <w:t>.</w:t>
      </w:r>
      <w:r w:rsidRPr="00F3591A">
        <w:rPr>
          <w:rFonts w:cs="Times New Roman"/>
          <w:color w:val="000000"/>
          <w:szCs w:val="24"/>
        </w:rPr>
        <w:br/>
      </w:r>
      <w:r w:rsidRPr="00F3591A">
        <w:rPr>
          <w:rStyle w:val="txt"/>
          <w:rFonts w:cs="Times New Roman"/>
          <w:color w:val="000000"/>
          <w:szCs w:val="24"/>
        </w:rPr>
        <w:t>Og så spørger du, om gruppens arbejde fik direkte effekt i forhold til bedre lønforhold - m.h.t. os på bryggerierne, vi har reel ligeløn, selvom vi har kvindepladser og mandspladser, men vi har samme tillæg osv. og så kører vi med fællesakkord, et helt tapperi kører på samme akkord.</w:t>
      </w:r>
      <w:r w:rsidRPr="00F3591A">
        <w:rPr>
          <w:rFonts w:cs="Times New Roman"/>
          <w:color w:val="000000"/>
          <w:szCs w:val="24"/>
        </w:rPr>
        <w:br/>
      </w:r>
      <w:r w:rsidRPr="00F3591A">
        <w:rPr>
          <w:rStyle w:val="txt"/>
          <w:rFonts w:cs="Times New Roman"/>
          <w:color w:val="000000"/>
          <w:szCs w:val="24"/>
        </w:rPr>
        <w:t xml:space="preserve">Jeg mener, at vi var den væsentligste årsag til at Kvindeligt Arbejderforbund blev nødt til at rejse kravet og stå bag det, på trods af den store modstand. Jeg glemmer aldrig Ella Jensen, formanden for tobaksarbejderne, der var meget negativ over for os, hermed mener jeg os i initiativgruppen, men også de andre rundt omkring, der rejste kravet; de, der stillede kravet til de kvindelige repræsentanter i fagbevægelsen. Men der var også nogen, der skiftede hest undervejs - bl.a. vores egen </w:t>
      </w:r>
      <w:proofErr w:type="gramStart"/>
      <w:r w:rsidRPr="00F3591A">
        <w:rPr>
          <w:rStyle w:val="txt"/>
          <w:rFonts w:cs="Times New Roman"/>
          <w:color w:val="000000"/>
          <w:szCs w:val="24"/>
        </w:rPr>
        <w:t>fagforeningsformand.</w:t>
      </w:r>
      <w:r w:rsidRPr="00F3591A">
        <w:rPr>
          <w:rFonts w:cs="Times New Roman"/>
          <w:color w:val="000000"/>
          <w:szCs w:val="24"/>
        </w:rPr>
        <w:br/>
      </w:r>
      <w:proofErr w:type="spellStart"/>
      <w:r w:rsidRPr="00F3591A">
        <w:rPr>
          <w:rStyle w:val="txt"/>
          <w:rFonts w:cs="Times New Roman"/>
          <w:color w:val="000000"/>
          <w:szCs w:val="24"/>
        </w:rPr>
        <w:t>M.h,t</w:t>
      </w:r>
      <w:proofErr w:type="spellEnd"/>
      <w:r w:rsidRPr="00F3591A">
        <w:rPr>
          <w:rStyle w:val="txt"/>
          <w:rFonts w:cs="Times New Roman"/>
          <w:color w:val="000000"/>
          <w:szCs w:val="24"/>
        </w:rPr>
        <w:t>.</w:t>
      </w:r>
      <w:proofErr w:type="gramEnd"/>
      <w:r w:rsidRPr="00F3591A">
        <w:rPr>
          <w:rStyle w:val="txt"/>
          <w:rFonts w:cs="Times New Roman"/>
          <w:color w:val="000000"/>
          <w:szCs w:val="24"/>
        </w:rPr>
        <w:t xml:space="preserve"> om det var ligelønskampen, der fik organiseret kvinderne - jeg tror det var arbejdsløsheden, der fik organiseret kvinderne og jeg tror, at det gavnede kvindebevægelsen dengang. Nu vil jeg kritisere kvindebevægelsen for at være blevet for privat og navlebeskuende, det er blevet til noget morsomt, det mest positive, vi oplever nu, det er</w:t>
      </w:r>
      <w:r w:rsidRPr="00F3591A">
        <w:rPr>
          <w:rStyle w:val="apple-converted-space"/>
          <w:rFonts w:cs="Times New Roman"/>
          <w:color w:val="000000"/>
          <w:szCs w:val="24"/>
        </w:rPr>
        <w:t> </w:t>
      </w:r>
      <w:bookmarkStart w:id="12" w:name="26"/>
      <w:bookmarkEnd w:id="12"/>
      <w:r w:rsidRPr="00F3591A">
        <w:rPr>
          <w:rStyle w:val="txt"/>
          <w:rFonts w:cs="Times New Roman"/>
          <w:color w:val="000000"/>
          <w:szCs w:val="24"/>
        </w:rPr>
        <w:fldChar w:fldCharType="begin"/>
      </w:r>
      <w:r w:rsidRPr="00F3591A">
        <w:rPr>
          <w:rStyle w:val="txt"/>
          <w:rFonts w:cs="Times New Roman"/>
          <w:color w:val="000000"/>
          <w:szCs w:val="24"/>
        </w:rPr>
        <w:instrText xml:space="preserve"> HYPERLINK "http://www.kvinfo.dk/kilde.php?kilde=497" \l "13" </w:instrText>
      </w:r>
      <w:r w:rsidRPr="00F3591A">
        <w:rPr>
          <w:rStyle w:val="txt"/>
          <w:rFonts w:cs="Times New Roman"/>
          <w:color w:val="000000"/>
          <w:szCs w:val="24"/>
        </w:rPr>
        <w:fldChar w:fldCharType="separate"/>
      </w:r>
      <w:r w:rsidRPr="00F3591A">
        <w:rPr>
          <w:rStyle w:val="Hyperlink"/>
          <w:rFonts w:cs="Times New Roman"/>
          <w:color w:val="867272"/>
          <w:szCs w:val="24"/>
        </w:rPr>
        <w:t>Grevinde Danner</w:t>
      </w:r>
      <w:r w:rsidRPr="00F3591A">
        <w:rPr>
          <w:rStyle w:val="txt"/>
          <w:rFonts w:cs="Times New Roman"/>
          <w:color w:val="000000"/>
          <w:szCs w:val="24"/>
        </w:rPr>
        <w:fldChar w:fldCharType="end"/>
      </w:r>
      <w:r w:rsidRPr="00F3591A">
        <w:rPr>
          <w:rStyle w:val="txt"/>
          <w:rFonts w:cs="Times New Roman"/>
          <w:color w:val="000000"/>
          <w:szCs w:val="24"/>
        </w:rPr>
        <w:t>.</w:t>
      </w:r>
      <w:r w:rsidRPr="00F3591A">
        <w:rPr>
          <w:rFonts w:cs="Times New Roman"/>
          <w:color w:val="000000"/>
          <w:szCs w:val="24"/>
        </w:rPr>
        <w:br/>
      </w:r>
      <w:r w:rsidRPr="00F3591A">
        <w:rPr>
          <w:rStyle w:val="txt"/>
          <w:rFonts w:cs="Times New Roman"/>
          <w:color w:val="000000"/>
          <w:szCs w:val="24"/>
        </w:rPr>
        <w:t xml:space="preserve">Det har haft betydning på den måde at vi har fået selvtillid. På den måde kan man godt sige at kampen styrkede vores organisationer, vi er blevet mere selvbevidste, mere krævende, mere aktive, sådan en udvikling støttede rødstrømperne - og det ved jeg ikke om de gør mere, altså giver kvinderne rammer for at blive bevidste og lærer dem at formulere sig og at få en forståelse for deres egen situation og det er en forudsætning for at få en forståelse for større sammenhænge - for at blive en god socialist. Jeg ved ikke om rødstrømpebevægelsen giver rammer for sådan en proces mere - men så skal man også tilbage til arbejdspladserne og arbejde ud fra de nye erfaringer, man har fået, </w:t>
      </w:r>
      <w:r w:rsidRPr="00F3591A">
        <w:rPr>
          <w:rStyle w:val="txt"/>
          <w:rFonts w:cs="Times New Roman"/>
          <w:color w:val="000000"/>
          <w:szCs w:val="24"/>
        </w:rPr>
        <w:lastRenderedPageBreak/>
        <w:t>det må da være det, det handler om.</w:t>
      </w:r>
      <w:r w:rsidRPr="00F3591A">
        <w:rPr>
          <w:rFonts w:cs="Times New Roman"/>
          <w:color w:val="000000"/>
          <w:szCs w:val="24"/>
        </w:rPr>
        <w:br/>
      </w:r>
      <w:r w:rsidRPr="00F3591A">
        <w:rPr>
          <w:rStyle w:val="txt"/>
          <w:rFonts w:cs="Times New Roman"/>
          <w:color w:val="000000"/>
          <w:szCs w:val="24"/>
        </w:rPr>
        <w:t>Jeg er ikke aktiv mere, men det er selvfølgelig også fordi, jeg har fået to børn, jeg har ikke tid - men hvis jeg havde tid ville jeg nok gå til nogen møder og være med til specielle ting.</w:t>
      </w:r>
      <w:r w:rsidRPr="00F3591A">
        <w:rPr>
          <w:rFonts w:cs="Times New Roman"/>
          <w:color w:val="000000"/>
          <w:szCs w:val="24"/>
        </w:rPr>
        <w:br/>
      </w:r>
      <w:r w:rsidRPr="00F3591A">
        <w:rPr>
          <w:rStyle w:val="txt"/>
          <w:rFonts w:cs="Times New Roman"/>
          <w:color w:val="000000"/>
          <w:szCs w:val="24"/>
        </w:rPr>
        <w:t>Dengang skete der et enormt bevidsthedsskred for mig, jeg fik samling på min person, jeg blev mere modig, jeg opdagede, at jeg kunne en masse, som jeg ikke troede, jeg kunne, og jeg fik lavet nogen ændringer på hjemmefronten som min mand ikke kunne holde ud, så vi blev skilt - og det var meget godt - efter 6 år - da jeg endelig blev skilt, kunne jeg ikke forstå hvordan jeg kunne holde det ud.</w:t>
      </w:r>
      <w:r w:rsidRPr="00F3591A">
        <w:rPr>
          <w:rFonts w:cs="Times New Roman"/>
          <w:color w:val="000000"/>
          <w:szCs w:val="24"/>
        </w:rPr>
        <w:br/>
      </w:r>
      <w:r w:rsidRPr="00F3591A">
        <w:rPr>
          <w:rStyle w:val="txt"/>
          <w:rFonts w:cs="Times New Roman"/>
          <w:color w:val="000000"/>
          <w:szCs w:val="24"/>
        </w:rPr>
        <w:t>Men det har også betydet meget for mig i mit senere faglige arbejde. Vores lokale faglige klub kører meget med de samme omgangsformer som Kvindebevægelsen har, bløde møder, sludremøder, ordet går rundt, alle siger noget, alle tager med, alle er med. Alle kan noget, ikke at alle kan det samme, men når vi laver noget er alle med, vi prøver at løfte hinanden stærke. Det har vi lært af rødstrømper, den måde at omgås andre kvinder på. Det er jo irriterende for vores mænd, for vi vil hellere være sammen med os selv, så de kalder os knopper alle sammen - når vi er på kursus, så går vi ned og besætter billardet - det kan de ikke klare, men det er ikke for at provokere, det er fordi vi har det rart sammen, vi har lært ikke bare at være rettet mod mænd. Den tone er generel for vores fagforening. Vi bruger heller ikke AOF mere, når vi skal lave kurser - vi laver dem selv.</w:t>
      </w:r>
      <w:r w:rsidRPr="00F3591A">
        <w:rPr>
          <w:rFonts w:cs="Times New Roman"/>
          <w:color w:val="000000"/>
          <w:szCs w:val="24"/>
        </w:rPr>
        <w:br/>
      </w:r>
      <w:r w:rsidRPr="00F3591A">
        <w:rPr>
          <w:rStyle w:val="txt"/>
          <w:rFonts w:cs="Times New Roman"/>
          <w:color w:val="000000"/>
          <w:szCs w:val="24"/>
        </w:rPr>
        <w:t xml:space="preserve">KL: Sådan som du snakker om det - sådan virker KAD da </w:t>
      </w:r>
      <w:proofErr w:type="gramStart"/>
      <w:r w:rsidRPr="00F3591A">
        <w:rPr>
          <w:rStyle w:val="txt"/>
          <w:rFonts w:cs="Times New Roman"/>
          <w:color w:val="000000"/>
          <w:szCs w:val="24"/>
        </w:rPr>
        <w:t>ikke?</w:t>
      </w:r>
      <w:r w:rsidRPr="00F3591A">
        <w:rPr>
          <w:rFonts w:cs="Times New Roman"/>
          <w:color w:val="000000"/>
          <w:szCs w:val="24"/>
        </w:rPr>
        <w:br/>
      </w:r>
      <w:r w:rsidRPr="00F3591A">
        <w:rPr>
          <w:rStyle w:val="txt"/>
          <w:rFonts w:cs="Times New Roman"/>
          <w:color w:val="000000"/>
          <w:szCs w:val="24"/>
        </w:rPr>
        <w:t>Sådan</w:t>
      </w:r>
      <w:proofErr w:type="gramEnd"/>
      <w:r w:rsidRPr="00F3591A">
        <w:rPr>
          <w:rStyle w:val="txt"/>
          <w:rFonts w:cs="Times New Roman"/>
          <w:color w:val="000000"/>
          <w:szCs w:val="24"/>
        </w:rPr>
        <w:t xml:space="preserve"> virker de heller ikke, vi er meget forskellige, vi er jo heller ikke medlemmer af LO, vi vil beholde vores suverænitet, netop fordi vi ikke bryder os om den måde, det kører på andre steder. Det ville være bedre for kvinderne de andre steder, hvis de kørte ligesom os.</w:t>
      </w:r>
      <w:r w:rsidRPr="00F3591A">
        <w:rPr>
          <w:rFonts w:cs="Times New Roman"/>
          <w:color w:val="000000"/>
          <w:szCs w:val="24"/>
        </w:rPr>
        <w:br/>
      </w:r>
      <w:r w:rsidRPr="00F3591A">
        <w:rPr>
          <w:rStyle w:val="txt"/>
          <w:rFonts w:cs="Times New Roman"/>
          <w:color w:val="000000"/>
          <w:szCs w:val="24"/>
        </w:rPr>
        <w:t xml:space="preserve">KL: Er der et modsætningsforhold mellem de mandlige bryggeriarbejdere fagforening og så </w:t>
      </w:r>
      <w:proofErr w:type="gramStart"/>
      <w:r w:rsidRPr="00F3591A">
        <w:rPr>
          <w:rStyle w:val="txt"/>
          <w:rFonts w:cs="Times New Roman"/>
          <w:color w:val="000000"/>
          <w:szCs w:val="24"/>
        </w:rPr>
        <w:t>jeres?</w:t>
      </w:r>
      <w:r w:rsidRPr="00F3591A">
        <w:rPr>
          <w:rFonts w:cs="Times New Roman"/>
          <w:color w:val="000000"/>
          <w:szCs w:val="24"/>
        </w:rPr>
        <w:br/>
      </w:r>
      <w:r w:rsidRPr="00F3591A">
        <w:rPr>
          <w:rStyle w:val="txt"/>
          <w:rFonts w:cs="Times New Roman"/>
          <w:color w:val="000000"/>
          <w:szCs w:val="24"/>
        </w:rPr>
        <w:t>Der</w:t>
      </w:r>
      <w:proofErr w:type="gramEnd"/>
      <w:r w:rsidRPr="00F3591A">
        <w:rPr>
          <w:rStyle w:val="txt"/>
          <w:rFonts w:cs="Times New Roman"/>
          <w:color w:val="000000"/>
          <w:szCs w:val="24"/>
        </w:rPr>
        <w:t xml:space="preserve"> er et modsætningsforhold mellem vores formænd, den ene er socialdemokrat og den anden SF´er, de kan ikke være i stue sammen, det lider vi alle sammen under. Men ude om har vi et godt samarbejde, meget godt endda - mændene har lært at acceptere os, f.eks. i tillidsmandsgruppen, der er pigerne den unge generation og mændene mellem 50 og 60. De havde i begyndelsen meget svært ved, at sådan nogen grønne tøser kunne mene noget om noget og syntes slet ikke vi var værdige til at sidde i en tillidsmandsgruppe, på den anden side syntes vi, at de var nogen gamle mænd, som vi overhovedet ikke kunne have respekt for. Men efterhånden har vi lært at bruge hinanden.</w:t>
      </w:r>
      <w:r w:rsidRPr="00F3591A">
        <w:rPr>
          <w:rFonts w:cs="Times New Roman"/>
          <w:color w:val="000000"/>
          <w:szCs w:val="24"/>
        </w:rPr>
        <w:br/>
      </w:r>
      <w:r w:rsidRPr="00F3591A">
        <w:rPr>
          <w:rStyle w:val="txt"/>
          <w:rFonts w:cs="Times New Roman"/>
          <w:color w:val="000000"/>
          <w:szCs w:val="24"/>
        </w:rPr>
        <w:t xml:space="preserve">KL: Ville du gå ind i sådan en gruppe igen - som </w:t>
      </w:r>
      <w:proofErr w:type="gramStart"/>
      <w:r w:rsidRPr="00F3591A">
        <w:rPr>
          <w:rStyle w:val="txt"/>
          <w:rFonts w:cs="Times New Roman"/>
          <w:color w:val="000000"/>
          <w:szCs w:val="24"/>
        </w:rPr>
        <w:t>initiativgruppen?</w:t>
      </w:r>
      <w:r w:rsidRPr="00F3591A">
        <w:rPr>
          <w:rFonts w:cs="Times New Roman"/>
          <w:color w:val="000000"/>
          <w:szCs w:val="24"/>
        </w:rPr>
        <w:br/>
      </w:r>
      <w:r w:rsidRPr="00F3591A">
        <w:rPr>
          <w:rStyle w:val="txt"/>
          <w:rFonts w:cs="Times New Roman"/>
          <w:color w:val="000000"/>
          <w:szCs w:val="24"/>
        </w:rPr>
        <w:t>Ja</w:t>
      </w:r>
      <w:proofErr w:type="gramEnd"/>
      <w:r w:rsidRPr="00F3591A">
        <w:rPr>
          <w:rStyle w:val="txt"/>
          <w:rFonts w:cs="Times New Roman"/>
          <w:color w:val="000000"/>
          <w:szCs w:val="24"/>
        </w:rPr>
        <w:t>, hvis jeg havde tid, jeg har ingen dårlige erfaringer der - min kritik af rødstrømperne går på en helt anden led.</w:t>
      </w:r>
      <w:r w:rsidRPr="00F3591A">
        <w:rPr>
          <w:rFonts w:cs="Times New Roman"/>
          <w:color w:val="000000"/>
          <w:szCs w:val="24"/>
        </w:rPr>
        <w:br/>
      </w:r>
      <w:r w:rsidRPr="00F3591A">
        <w:rPr>
          <w:rStyle w:val="txt"/>
          <w:rFonts w:cs="Times New Roman"/>
          <w:color w:val="000000"/>
          <w:szCs w:val="24"/>
        </w:rPr>
        <w:lastRenderedPageBreak/>
        <w:t>KL: Hvornår gik du ud af rødstrømperne?</w:t>
      </w:r>
      <w:r w:rsidRPr="00F3591A">
        <w:rPr>
          <w:rFonts w:cs="Times New Roman"/>
          <w:color w:val="000000"/>
          <w:szCs w:val="24"/>
        </w:rPr>
        <w:br/>
      </w:r>
      <w:r w:rsidRPr="00F3591A">
        <w:rPr>
          <w:rStyle w:val="txt"/>
          <w:rFonts w:cs="Times New Roman"/>
          <w:color w:val="000000"/>
          <w:szCs w:val="24"/>
        </w:rPr>
        <w:t>Jeg brød ikke med rødstrømperne, det var en langsom proces, jeg vendte mig andre steder hen, jeg var vel ude af RSB i 74 - da jeg fik mit første barn og blev tillidskvinde. De jeg startede herude, dengang jeg var gift med den første, da var det for at tjene til lidt ekstra, vi havde en billig lejlighed, så jeg behøvede ikke at arbejde hele året. Dengang kunne man få arbejde herude, hvis man ville - så jeg tog arbejde, når jeg manglede penge også gik jeg hjemme ind i mellem og det var det der gav mig muligheden for at være aktiv i RSB.</w:t>
      </w:r>
      <w:r w:rsidRPr="00F3591A">
        <w:rPr>
          <w:rFonts w:cs="Times New Roman"/>
          <w:color w:val="000000"/>
          <w:szCs w:val="24"/>
        </w:rPr>
        <w:br/>
      </w:r>
      <w:r w:rsidRPr="00F3591A">
        <w:rPr>
          <w:rStyle w:val="txt"/>
          <w:rFonts w:cs="Times New Roman"/>
          <w:color w:val="000000"/>
          <w:szCs w:val="24"/>
        </w:rPr>
        <w:t>Det med at være med i sådant samarbejde igen, jeg tror ikke det ville være mig, der ville gå med, jeg tror fagforeningen ville gå med, vi har været meget aktive omkring specielle kvindeting som f. eks. fri den første dag ved et barns sygdom, det er noget specielt for os, som vi ikke kunne trække Kvindeligt Arbejderforbund ind i, de er fantastisk sløve.</w:t>
      </w:r>
      <w:r w:rsidRPr="00F3591A">
        <w:rPr>
          <w:rFonts w:cs="Times New Roman"/>
          <w:color w:val="000000"/>
          <w:szCs w:val="24"/>
        </w:rPr>
        <w:br/>
      </w:r>
      <w:r w:rsidRPr="00F3591A">
        <w:rPr>
          <w:rStyle w:val="txt"/>
          <w:rFonts w:cs="Times New Roman"/>
          <w:color w:val="000000"/>
          <w:szCs w:val="24"/>
        </w:rPr>
        <w:t xml:space="preserve">KL: Noget af dette kunne vel skyldes at bryggerierne regner med at have Fredericia 2 liggende her om nogen år - og så kan det vel være </w:t>
      </w:r>
      <w:proofErr w:type="spellStart"/>
      <w:r w:rsidRPr="00F3591A">
        <w:rPr>
          <w:rStyle w:val="txt"/>
          <w:rFonts w:cs="Times New Roman"/>
          <w:color w:val="000000"/>
          <w:szCs w:val="24"/>
        </w:rPr>
        <w:t>ligemeget</w:t>
      </w:r>
      <w:proofErr w:type="spellEnd"/>
      <w:r w:rsidRPr="00F3591A">
        <w:rPr>
          <w:rStyle w:val="txt"/>
          <w:rFonts w:cs="Times New Roman"/>
          <w:color w:val="000000"/>
          <w:szCs w:val="24"/>
        </w:rPr>
        <w:t>?</w:t>
      </w:r>
      <w:r w:rsidRPr="00F3591A">
        <w:rPr>
          <w:rStyle w:val="apple-converted-space"/>
          <w:rFonts w:cs="Times New Roman"/>
          <w:color w:val="000000"/>
          <w:szCs w:val="24"/>
        </w:rPr>
        <w:t> </w:t>
      </w:r>
      <w:r w:rsidRPr="00F3591A">
        <w:rPr>
          <w:rFonts w:cs="Times New Roman"/>
          <w:color w:val="000000"/>
          <w:szCs w:val="24"/>
        </w:rPr>
        <w:br/>
      </w:r>
      <w:r w:rsidRPr="00F3591A">
        <w:rPr>
          <w:rStyle w:val="txt"/>
          <w:rFonts w:cs="Times New Roman"/>
          <w:color w:val="000000"/>
          <w:szCs w:val="24"/>
        </w:rPr>
        <w:t>Nå - ja - måske - men det, at det kommer et par år før på bryggerierne en det kommer ad lovgivningens vej, det giver PR, og det ser de meget på, - noget andet er, at vi selvfølgelig har lettere ved at få kravene igennem, fordi vi har en rig arbejdsgiver.</w:t>
      </w:r>
      <w:r w:rsidRPr="00F3591A">
        <w:rPr>
          <w:rStyle w:val="apple-converted-space"/>
          <w:rFonts w:cs="Times New Roman"/>
          <w:color w:val="000000"/>
          <w:szCs w:val="24"/>
        </w:rPr>
        <w:t> </w:t>
      </w:r>
      <w:r w:rsidRPr="00F3591A">
        <w:rPr>
          <w:rFonts w:cs="Times New Roman"/>
          <w:color w:val="000000"/>
          <w:szCs w:val="24"/>
        </w:rPr>
        <w:br/>
      </w:r>
      <w:r>
        <w:rPr>
          <w:rFonts w:ascii="Verdana" w:hAnsi="Verdana"/>
          <w:color w:val="000000"/>
          <w:sz w:val="17"/>
          <w:szCs w:val="17"/>
        </w:rPr>
        <w:br/>
      </w:r>
      <w:r>
        <w:rPr>
          <w:rStyle w:val="txt"/>
          <w:rFonts w:ascii="Verdana" w:hAnsi="Verdana"/>
          <w:color w:val="000000"/>
          <w:sz w:val="17"/>
          <w:szCs w:val="17"/>
        </w:rPr>
        <w:t>Interviewet fandt sted på Carlsberg 19. dec. 1980</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rPr>
        <w:br/>
      </w: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3C6862" w:rsidRDefault="003C6862"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F3591A" w:rsidRDefault="004816DF" w:rsidP="004816DF">
      <w:pPr>
        <w:pStyle w:val="Overskrift1"/>
      </w:pPr>
      <w:r>
        <w:t>Bilag 2:</w:t>
      </w:r>
    </w:p>
    <w:p w:rsidR="00F3591A" w:rsidRDefault="00F3591A"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p>
    <w:p w:rsidR="0063748F" w:rsidRPr="0063748F" w:rsidRDefault="0063748F" w:rsidP="0063748F">
      <w:pPr>
        <w:shd w:val="clear" w:color="auto" w:fill="FFFFFF"/>
        <w:spacing w:after="0" w:line="240" w:lineRule="atLeast"/>
        <w:outlineLvl w:val="0"/>
        <w:rPr>
          <w:rFonts w:ascii="Trebuchet MS" w:eastAsia="Times New Roman" w:hAnsi="Trebuchet MS" w:cs="Times New Roman"/>
          <w:caps/>
          <w:color w:val="212121"/>
          <w:kern w:val="36"/>
          <w:sz w:val="45"/>
          <w:szCs w:val="45"/>
          <w:lang w:eastAsia="da-DK"/>
        </w:rPr>
      </w:pPr>
      <w:r w:rsidRPr="0063748F">
        <w:rPr>
          <w:rFonts w:ascii="Trebuchet MS" w:eastAsia="Times New Roman" w:hAnsi="Trebuchet MS" w:cs="Times New Roman"/>
          <w:caps/>
          <w:color w:val="212121"/>
          <w:kern w:val="36"/>
          <w:sz w:val="45"/>
          <w:szCs w:val="45"/>
          <w:lang w:eastAsia="da-DK"/>
        </w:rPr>
        <w:t>FOLKETINGSDEBAT VEDRØRENDE SVANGERSKABSAFBRYDELSE 1972</w:t>
      </w:r>
    </w:p>
    <w:p w:rsidR="0063748F" w:rsidRPr="0063748F" w:rsidRDefault="0063748F" w:rsidP="0063748F">
      <w:pPr>
        <w:shd w:val="clear" w:color="auto" w:fill="EEEEEE"/>
        <w:spacing w:after="0" w:line="312" w:lineRule="atLeast"/>
        <w:outlineLvl w:val="2"/>
        <w:rPr>
          <w:rFonts w:ascii="Trebuchet MS" w:eastAsia="Times New Roman" w:hAnsi="Trebuchet MS" w:cs="Times New Roman"/>
          <w:color w:val="212121"/>
          <w:sz w:val="25"/>
          <w:szCs w:val="25"/>
          <w:lang w:eastAsia="da-DK"/>
        </w:rPr>
      </w:pPr>
      <w:r w:rsidRPr="0063748F">
        <w:rPr>
          <w:rFonts w:ascii="Trebuchet MS" w:eastAsia="Times New Roman" w:hAnsi="Trebuchet MS" w:cs="Times New Roman"/>
          <w:color w:val="FFFFFF"/>
          <w:sz w:val="22"/>
          <w:shd w:val="clear" w:color="auto" w:fill="FD5A18"/>
          <w:lang w:eastAsia="da-DK"/>
        </w:rPr>
        <w:t>Kilder</w:t>
      </w:r>
    </w:p>
    <w:p w:rsidR="0063748F" w:rsidRPr="0063748F" w:rsidRDefault="0063748F" w:rsidP="0063748F">
      <w:pPr>
        <w:shd w:val="clear" w:color="auto" w:fill="EEEEEE"/>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b/>
          <w:bCs/>
          <w:color w:val="212121"/>
          <w:sz w:val="18"/>
          <w:szCs w:val="18"/>
          <w:lang w:eastAsia="da-DK"/>
        </w:rPr>
        <w:t>Kildeintroduktion:</w:t>
      </w:r>
    </w:p>
    <w:p w:rsidR="0063748F" w:rsidRPr="0063748F" w:rsidRDefault="0063748F" w:rsidP="0063748F">
      <w:pPr>
        <w:shd w:val="clear" w:color="auto" w:fill="EEEEEE"/>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I den følgende kilde er der uddrag fra folketingsdebatten vedrørende lovforslaget om svangerskabsafbrydelse. Med lov om svangerskabsafbrydelse (abortloven) fra 1973 fik kvinder ret til abort indtil udgangen af 12. svangerskabsuge. Op gennem det 20. århundrede var svangerskabslovgivningen flere gange blevet liberaliseret, så en kvinde efter ansøgning i visse tilfælde kunne bevilges svangerskabsafbrydelse. Antallet af illegale aborter var dog højt.</w:t>
      </w:r>
    </w:p>
    <w:p w:rsidR="0063748F" w:rsidRPr="0063748F" w:rsidRDefault="0063748F" w:rsidP="0063748F">
      <w:pPr>
        <w:shd w:val="clear" w:color="auto" w:fill="EEEEEE"/>
        <w:spacing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Loven blev vedtaget på baggrund af en lang debat om kvinders ret til selvbestemmelse, fostrets ret til liv, og de helbredsmæssige konsekvenser for kvinder, der fik foretaget illegale aborter hos kvaksalvere. Blandt de mest indædte modstandere af loven var Kristeligt Folkeparti. I december 1973 blev partiet valgt ind i Folketinget ved det såkaldte jordskredsvalg.</w:t>
      </w:r>
    </w:p>
    <w:bookmarkStart w:id="13" w:name="topnote"/>
    <w:bookmarkEnd w:id="13"/>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fldChar w:fldCharType="begin"/>
      </w:r>
      <w:r w:rsidRPr="0063748F">
        <w:rPr>
          <w:rFonts w:ascii="Verdana" w:eastAsia="Times New Roman" w:hAnsi="Verdana" w:cs="Times New Roman"/>
          <w:color w:val="212121"/>
          <w:sz w:val="18"/>
          <w:szCs w:val="18"/>
          <w:lang w:eastAsia="da-DK"/>
        </w:rPr>
        <w:instrText xml:space="preserve"> HYPERLINK "http://danmarkshistorien.dk/leksikon-og-kilder/vis/materiale/folketingsdebat-vedroerende-svangerskabsafbrydelse-1972/" \l "note1" </w:instrText>
      </w:r>
      <w:r w:rsidRPr="0063748F">
        <w:rPr>
          <w:rFonts w:ascii="Verdana" w:eastAsia="Times New Roman" w:hAnsi="Verdana" w:cs="Times New Roman"/>
          <w:color w:val="212121"/>
          <w:sz w:val="18"/>
          <w:szCs w:val="18"/>
          <w:lang w:eastAsia="da-DK"/>
        </w:rPr>
        <w:fldChar w:fldCharType="separate"/>
      </w:r>
      <w:r w:rsidRPr="0063748F">
        <w:rPr>
          <w:rFonts w:ascii="Verdana" w:eastAsia="Times New Roman" w:hAnsi="Verdana" w:cs="Times New Roman"/>
          <w:color w:val="FF5B19"/>
          <w:sz w:val="18"/>
          <w:szCs w:val="18"/>
          <w:bdr w:val="none" w:sz="0" w:space="0" w:color="auto" w:frame="1"/>
          <w:lang w:eastAsia="da-DK"/>
        </w:rPr>
        <w:t>K. Axel Nielsen (S), Justitsminister: Fremlæggelsestale 31. november 1972</w:t>
      </w:r>
      <w:r w:rsidRPr="0063748F">
        <w:rPr>
          <w:rFonts w:ascii="Verdana" w:eastAsia="Times New Roman" w:hAnsi="Verdana" w:cs="Times New Roman"/>
          <w:color w:val="212121"/>
          <w:sz w:val="18"/>
          <w:szCs w:val="18"/>
          <w:lang w:eastAsia="da-DK"/>
        </w:rPr>
        <w:fldChar w:fldCharType="end"/>
      </w:r>
    </w:p>
    <w:p w:rsidR="0063748F" w:rsidRPr="0063748F" w:rsidRDefault="001D3ABA" w:rsidP="0063748F">
      <w:pPr>
        <w:shd w:val="clear" w:color="auto" w:fill="FFFFFF"/>
        <w:spacing w:after="240" w:line="384" w:lineRule="atLeast"/>
        <w:rPr>
          <w:rFonts w:ascii="Verdana" w:eastAsia="Times New Roman" w:hAnsi="Verdana" w:cs="Times New Roman"/>
          <w:color w:val="212121"/>
          <w:sz w:val="18"/>
          <w:szCs w:val="18"/>
          <w:lang w:eastAsia="da-DK"/>
        </w:rPr>
      </w:pPr>
      <w:hyperlink r:id="rId4" w:anchor="note2" w:history="1">
        <w:r w:rsidR="0063748F" w:rsidRPr="0063748F">
          <w:rPr>
            <w:rFonts w:ascii="Verdana" w:eastAsia="Times New Roman" w:hAnsi="Verdana" w:cs="Times New Roman"/>
            <w:color w:val="FF5B19"/>
            <w:sz w:val="18"/>
            <w:szCs w:val="18"/>
            <w:bdr w:val="none" w:sz="0" w:space="0" w:color="auto" w:frame="1"/>
            <w:lang w:eastAsia="da-DK"/>
          </w:rPr>
          <w:t>Knud Thestrup (K): Debatindlæg</w:t>
        </w:r>
      </w:hyperlink>
    </w:p>
    <w:p w:rsidR="0063748F" w:rsidRPr="0063748F" w:rsidRDefault="001D3ABA" w:rsidP="0063748F">
      <w:pPr>
        <w:shd w:val="clear" w:color="auto" w:fill="FFFFFF"/>
        <w:spacing w:after="240" w:line="384" w:lineRule="atLeast"/>
        <w:rPr>
          <w:rFonts w:ascii="Verdana" w:eastAsia="Times New Roman" w:hAnsi="Verdana" w:cs="Times New Roman"/>
          <w:color w:val="212121"/>
          <w:sz w:val="18"/>
          <w:szCs w:val="18"/>
          <w:lang w:eastAsia="da-DK"/>
        </w:rPr>
      </w:pPr>
      <w:hyperlink r:id="rId5" w:anchor="note3" w:history="1">
        <w:r w:rsidR="0063748F" w:rsidRPr="0063748F">
          <w:rPr>
            <w:rFonts w:ascii="Verdana" w:eastAsia="Times New Roman" w:hAnsi="Verdana" w:cs="Times New Roman"/>
            <w:color w:val="FF5B19"/>
            <w:sz w:val="18"/>
            <w:szCs w:val="18"/>
            <w:bdr w:val="none" w:sz="0" w:space="0" w:color="auto" w:frame="1"/>
            <w:lang w:eastAsia="da-DK"/>
          </w:rPr>
          <w:t>Per Dich (SF): Debatindlæg</w:t>
        </w:r>
      </w:hyperlink>
    </w:p>
    <w:p w:rsidR="0063748F" w:rsidRPr="0063748F" w:rsidRDefault="001D3ABA" w:rsidP="0063748F">
      <w:pPr>
        <w:shd w:val="clear" w:color="auto" w:fill="FFFFFF"/>
        <w:spacing w:after="0" w:line="384" w:lineRule="atLeast"/>
        <w:rPr>
          <w:rFonts w:ascii="Verdana" w:eastAsia="Times New Roman" w:hAnsi="Verdana" w:cs="Times New Roman"/>
          <w:color w:val="212121"/>
          <w:sz w:val="18"/>
          <w:szCs w:val="18"/>
          <w:lang w:eastAsia="da-DK"/>
        </w:rPr>
      </w:pPr>
      <w:r>
        <w:rPr>
          <w:rFonts w:ascii="Verdana" w:eastAsia="Times New Roman" w:hAnsi="Verdana" w:cs="Times New Roman"/>
          <w:color w:val="212121"/>
          <w:sz w:val="18"/>
          <w:szCs w:val="18"/>
          <w:lang w:eastAsia="da-DK"/>
        </w:rPr>
        <w:pict>
          <v:rect id="_x0000_i1025" style="width:0;height:.75pt" o:hralign="center" o:hrstd="t" o:hrnoshade="t" o:hr="t" fillcolor="#c5c5c5" stroked="f"/>
        </w:pic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 </w:t>
      </w:r>
    </w:p>
    <w:bookmarkStart w:id="14" w:name="note1"/>
    <w:bookmarkEnd w:id="14"/>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fldChar w:fldCharType="begin"/>
      </w:r>
      <w:r w:rsidRPr="0063748F">
        <w:rPr>
          <w:rFonts w:ascii="Verdana" w:eastAsia="Times New Roman" w:hAnsi="Verdana" w:cs="Times New Roman"/>
          <w:color w:val="212121"/>
          <w:sz w:val="18"/>
          <w:szCs w:val="18"/>
          <w:lang w:eastAsia="da-DK"/>
        </w:rPr>
        <w:instrText xml:space="preserve"> HYPERLINK "http://danmarkshistorien.dk/leksikon-og-kilder/vis/?tx_historyview_pi1%5bmaterial%5d=90" \l "topnote" </w:instrText>
      </w:r>
      <w:r w:rsidRPr="0063748F">
        <w:rPr>
          <w:rFonts w:ascii="Verdana" w:eastAsia="Times New Roman" w:hAnsi="Verdana" w:cs="Times New Roman"/>
          <w:color w:val="212121"/>
          <w:sz w:val="18"/>
          <w:szCs w:val="18"/>
          <w:lang w:eastAsia="da-DK"/>
        </w:rPr>
        <w:fldChar w:fldCharType="end"/>
      </w:r>
      <w:r w:rsidR="003C6862" w:rsidRPr="0063748F">
        <w:rPr>
          <w:rFonts w:ascii="Verdana" w:eastAsia="Times New Roman" w:hAnsi="Verdana" w:cs="Times New Roman"/>
          <w:color w:val="212121"/>
          <w:sz w:val="18"/>
          <w:szCs w:val="18"/>
          <w:lang w:eastAsia="da-DK"/>
        </w:rPr>
        <w:t xml:space="preserve"> </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b/>
          <w:bCs/>
          <w:color w:val="212121"/>
          <w:sz w:val="18"/>
          <w:szCs w:val="18"/>
          <w:lang w:eastAsia="da-DK"/>
        </w:rPr>
        <w:t>Fremlæggelsestale fra 1. behandlingen d. 30. nov. 1972, ved Justitsminister K. Axel Nielsen (S)</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Hermed tillader jeg mig for det høje Folketing at fremsætte</w:t>
      </w:r>
      <w:r w:rsidRPr="0063748F">
        <w:rPr>
          <w:rFonts w:ascii="Verdana" w:eastAsia="Times New Roman" w:hAnsi="Verdana" w:cs="Times New Roman"/>
          <w:i/>
          <w:iCs/>
          <w:color w:val="212121"/>
          <w:sz w:val="18"/>
          <w:szCs w:val="18"/>
          <w:lang w:eastAsia="da-DK"/>
        </w:rPr>
        <w:t> forslag til lov om svangerskabsafbrydelse.</w:t>
      </w:r>
      <w:r w:rsidRPr="0063748F">
        <w:rPr>
          <w:rFonts w:ascii="Verdana" w:eastAsia="Times New Roman" w:hAnsi="Verdana" w:cs="Times New Roman"/>
          <w:i/>
          <w:iCs/>
          <w:color w:val="212121"/>
          <w:sz w:val="18"/>
          <w:szCs w:val="18"/>
          <w:lang w:eastAsia="da-DK"/>
        </w:rPr>
        <w:br/>
      </w:r>
      <w:r w:rsidRPr="0063748F">
        <w:rPr>
          <w:rFonts w:ascii="Verdana" w:eastAsia="Times New Roman" w:hAnsi="Verdana" w:cs="Times New Roman"/>
          <w:i/>
          <w:iCs/>
          <w:color w:val="212121"/>
          <w:sz w:val="18"/>
          <w:szCs w:val="18"/>
          <w:lang w:eastAsia="da-DK"/>
        </w:rPr>
        <w:br/>
      </w:r>
      <w:r w:rsidRPr="0063748F">
        <w:rPr>
          <w:rFonts w:ascii="Verdana" w:eastAsia="Times New Roman" w:hAnsi="Verdana" w:cs="Times New Roman"/>
          <w:color w:val="212121"/>
          <w:sz w:val="18"/>
          <w:szCs w:val="18"/>
          <w:lang w:eastAsia="da-DK"/>
        </w:rPr>
        <w:lastRenderedPageBreak/>
        <w:t>Lovforslagets hovedindhold fremgår af § 1, der fastslår, at en kvinde har ret til at få sit svangerskab afbrudt, hvis indgrebet kan foretages inden udløbet af 12. svangerskabsuge. Det er regeringens opfattelse, at man bør fuldende den udvikling mod en fri adgang til svangerskabsafbrydelse for alle kvinder, som blev indledt med svangerskabsloven af 1970. Baggrunden herfor er bl.a. at man bør spare kvinderne for at skulle gennemgå undersøgelser af deres personlige og sociale forhold, og at over 90 pct. af de kvinder, der i dag søger om svangerskabsafbrydelse får tilladelse hertil.</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Når den fri adgang til svangerskabsafbrydelse efter lovforslaget er begrænset til indgreb, der kan foretages inden udløbet af 12. svangerskabsuge, skyldes det de foreliggende, vægtige oplysninger om den forøgede helbredsmæssige risiko, der er forbundet med indgreb efter dette tidspunkt.</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Det vil imidlertid efter min mening være urimeligt helt at udelukke kvinder, der fremsætter deres anmodning på et senere tidspunkt af svangerskabet, fra at få dette afbrudt. Det foreslås derfor i §3, at adgangen til svangerskabsafbrydelse efter tilladelse bevares i disse tilfælde, idet de gældende betingelser er gentaget med nogle sproglige ændringer.</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Et særligt problem er, hvilke regler der skal gælde for kvinder under 18 år. Efter den gældende lov skal de have samtykke fra forældremyndighedens indehaver, medmindre særlige omstændigheder taler derimod. Dette krav opretholdes i § 6. Der kan imidlertid forekomme tilfælde, hvor det skønnes rimeligt at undlade at indhente samtykke. Jeg har fundet det rimeligt at lempe betingelserne for at se bort fra samtykkekravet og give adgang til svangerskabsafbrydelse, hvis omstændighederne taler derfor.</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I lovforslaget har man bibeholdt den gældende lovs krav om, at en læge skal vejlede kvinden om risikoen ved indgrebet, før dette foretages. Jeg har derimod ikke ment at burde foreskrive tvungen vejledning i mødrehjælpen om samfundets hjælpemuligheder som en betingelse for, at en kvinde kan opnå svangerskabsafbrydelse. Efter mødrehjælpens erfaringer er en tvungen vejledning af ringe værdi.</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Hermed skal jeg anbefale forslaget til lov om svangerskabsafbrydelse til tingets velvillige behandling.</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bookmarkStart w:id="15" w:name="note2"/>
      <w:bookmarkEnd w:id="15"/>
      <w:r w:rsidRPr="0063748F">
        <w:rPr>
          <w:rFonts w:ascii="Verdana" w:eastAsia="Times New Roman" w:hAnsi="Verdana" w:cs="Times New Roman"/>
          <w:b/>
          <w:bCs/>
          <w:color w:val="212121"/>
          <w:sz w:val="18"/>
          <w:szCs w:val="18"/>
          <w:lang w:eastAsia="da-DK"/>
        </w:rPr>
        <w:t>Knud Thestrup (K) ved førstebehandlingen af lovforslaget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lastRenderedPageBreak/>
        <w:t>De to foreliggende forslag om fri abort har delt min partigruppe i et flertal og et mindretal. Jeg taler som ordfører for flertallet, og fru Hanne Budtz vil tale som ordfører for mindretallet.</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Flertallet i min gruppe kan ikke medvirke til gennemførelse af fri abort. Jeg gjorde ved behandlingen af Socialistisk Folkepartis forslag her i tinget den 25. maj i år en række betragtninger gældende imod at gå videre med svangerskabsafbrydelse end loven af 1970, og jeg henviser til min tale dengang.</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Der er dog to betragtninger, som jeg allerede omtalte dengang, men som jeg gerne vil sige lidt om igen.</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I den betænkning, som det udvalg, der i sin tid var nedsat, afgav i januar 1969, og som blev grundlaget for det forslag, der førte til loven af 1970, gik jo de 8 af de 9 af udvalgets medlemmer ind for en ordning, der næsten helt blev optaget i lovforslaget.</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Disse 8 anførte imod fri abort den betragtning, at mange af de kvinder, der henvender sig til Mødrehjælpen, egentlig ønsker at gennemføre deres svangerskab, men er under pres fra deres pårørende for at få svangerskabet afbrudt, og at netop Mødrehjælpens afslag for disse kvinders vedkommende bevirker, at de kan få deres ønske om svangerskabets gennemførelse opfyldt.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Det er min opfattelse, at loven af 1970 opfylder alle rimelige krav til at få svangerskabsafbrydelse, og det fremgår af det, jeg her har anført, at den åbenbart tillige hindrer urimeligheder, der vil fremkomme, hvis man gennemfører fri abort, for det er en urimelighed, at en kvinde, der gerne vil have sit barn, skal kunne presses til svangerskabsafbrydelse.</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Jeg kommer så til den anden grund, som jeg finder rimeligt udtrykkelig at drage frem i dag.</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Der står i denne sag to principper over for hinanden: princippet om kvindens ret til frit at råde over sit legeme og princippet om livets ukrænkelighed. Loven af 1970 tog hensyn til begge disse principper og satte dem lige højt. Jeg finder det urigtigt, at man nu alene vil gå ind for det ene princip, nemlig kvindens ret til at råde frit over sit legeme, og ganske tilsidesætte det andet, princippet om livets ukrænkelighed. Det er dog ellers et princip, vi alle sætter meget højt og nødig afviger fra. </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 xml:space="preserve">Vi kan heller ikke se bort fra, at der her i landet, som det i øvrigt blev nævnt af den foregående ærede taler, er et stort antal mennesker, der finder, at tilintetgørelse af liv strider ikke alene mod deres etiske, </w:t>
      </w:r>
      <w:r w:rsidRPr="0063748F">
        <w:rPr>
          <w:rFonts w:ascii="Verdana" w:eastAsia="Times New Roman" w:hAnsi="Verdana" w:cs="Times New Roman"/>
          <w:color w:val="212121"/>
          <w:sz w:val="18"/>
          <w:szCs w:val="18"/>
          <w:lang w:eastAsia="da-DK"/>
        </w:rPr>
        <w:lastRenderedPageBreak/>
        <w:t>men også mod deres religiøse opfattelse. Jeg vil sige med det samme: jeg deler ikke selv dette synspunkt.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Vi vil fra det flertals side i min partigruppe, jeg her taler for, ikke gå med til fri abort, og vi vil, hvis lovforslag derom bliver vedtaget, således som vi allerede gav udtryk for det i maj i år, søge at få det ud til folkeafstemning i henhold til grundlovens § 42. Det er klart, at vi naturligvis vil deltage i udvalgsbehandlingen vedrørende de to lovforslag.</w:t>
      </w:r>
    </w:p>
    <w:bookmarkStart w:id="16" w:name="note3"/>
    <w:bookmarkEnd w:id="16"/>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fldChar w:fldCharType="begin"/>
      </w:r>
      <w:r w:rsidRPr="0063748F">
        <w:rPr>
          <w:rFonts w:ascii="Verdana" w:eastAsia="Times New Roman" w:hAnsi="Verdana" w:cs="Times New Roman"/>
          <w:color w:val="212121"/>
          <w:sz w:val="18"/>
          <w:szCs w:val="18"/>
          <w:lang w:eastAsia="da-DK"/>
        </w:rPr>
        <w:instrText xml:space="preserve"> HYPERLINK "http://danmarkshistorien.dk/leksikon-og-kilder/vis/?tx_historyview_pi1%5bmaterial%5d=90" \l "topnote" </w:instrText>
      </w:r>
      <w:r w:rsidRPr="0063748F">
        <w:rPr>
          <w:rFonts w:ascii="Verdana" w:eastAsia="Times New Roman" w:hAnsi="Verdana" w:cs="Times New Roman"/>
          <w:color w:val="212121"/>
          <w:sz w:val="18"/>
          <w:szCs w:val="18"/>
          <w:lang w:eastAsia="da-DK"/>
        </w:rPr>
        <w:fldChar w:fldCharType="end"/>
      </w:r>
      <w:r w:rsidR="00506915" w:rsidRPr="0063748F">
        <w:rPr>
          <w:rFonts w:ascii="Verdana" w:eastAsia="Times New Roman" w:hAnsi="Verdana" w:cs="Times New Roman"/>
          <w:color w:val="212121"/>
          <w:sz w:val="18"/>
          <w:szCs w:val="18"/>
          <w:lang w:eastAsia="da-DK"/>
        </w:rPr>
        <w:t xml:space="preserve"> </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b/>
          <w:bCs/>
          <w:color w:val="212121"/>
          <w:sz w:val="18"/>
          <w:szCs w:val="18"/>
          <w:lang w:eastAsia="da-DK"/>
        </w:rPr>
        <w:t>Per Dich (SF) ved førstebehandlingen af lovforslaget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 xml:space="preserve">Af den debat, der foregår, eller i hvert tilfælde af en del af den offentlige debat, der i den sidste tid har været omkring </w:t>
      </w:r>
      <w:proofErr w:type="spellStart"/>
      <w:r w:rsidRPr="0063748F">
        <w:rPr>
          <w:rFonts w:ascii="Verdana" w:eastAsia="Times New Roman" w:hAnsi="Verdana" w:cs="Times New Roman"/>
          <w:color w:val="212121"/>
          <w:sz w:val="18"/>
          <w:szCs w:val="18"/>
          <w:lang w:eastAsia="da-DK"/>
        </w:rPr>
        <w:t>SFs</w:t>
      </w:r>
      <w:proofErr w:type="spellEnd"/>
      <w:r w:rsidRPr="0063748F">
        <w:rPr>
          <w:rFonts w:ascii="Verdana" w:eastAsia="Times New Roman" w:hAnsi="Verdana" w:cs="Times New Roman"/>
          <w:color w:val="212121"/>
          <w:sz w:val="18"/>
          <w:szCs w:val="18"/>
          <w:lang w:eastAsia="da-DK"/>
        </w:rPr>
        <w:t xml:space="preserve"> forslag og justitsministerens forslag om fri adgang til svangerskabsafbrydelse, kunne en udenforstående let få det indtryk, at der overhovedet ikke er adgang til legal svangerskabsafbrydelse her i landet, ja, endog at de to forslag nærmest drejer sig om indførelse af tvungen abort.</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Det er ikke tilfældet. Det drejer sig ikke om to principper, der står over for hinanden: Kvindens ret til at råde over sit eget legeme imod respekten for livet. Der er her tale om to forslag, der ophæver de eksisterende urimeligheder i den gældende lov, en lov, som jo i vidt omfang giver adgang til legal afbrydelse af svangerskab. Den har imidlertid ved sine halve standpunkter og uklare fortolkninger vist sig umulig at administrere, ligesom den helt åbenbart har givet mulighed for fortolkninger, der giver skævheder i behandlingen af sager, såvel socialt, uddannelsesmæssigt som geografisk.</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Det har yderligere vist sig, at den usikkerhed, som mange kvinder føler over for mulighederne for at få gennemført en legal svangerskabsafbrydelse, har fået mange af disse kvinder til at søge den såkaldte sikre løsning: den illegale svangerskabsafbrydelse med alle de skæbnesvangre følger, den kan have. Ligeledes foregår der stadig en del af de såkaldte abortrejser, hvor danske kvinder rejser til nabolande med en mere liberal lovgivning for der at få foretaget svangerskabsafbrydelsen, en løsning, som alene på grund af sin pris yderligere understreger den sociale skævhed, der er resultatet af den gældende lov.</w:t>
      </w:r>
      <w:r w:rsidRPr="0063748F">
        <w:rPr>
          <w:rFonts w:ascii="Verdana" w:eastAsia="Times New Roman" w:hAnsi="Verdana" w:cs="Times New Roman"/>
          <w:color w:val="212121"/>
          <w:sz w:val="18"/>
          <w:szCs w:val="18"/>
          <w:lang w:eastAsia="da-DK"/>
        </w:rPr>
        <w:br/>
      </w:r>
      <w:r w:rsidRPr="0063748F">
        <w:rPr>
          <w:rFonts w:ascii="Verdana" w:eastAsia="Times New Roman" w:hAnsi="Verdana" w:cs="Times New Roman"/>
          <w:color w:val="212121"/>
          <w:sz w:val="18"/>
          <w:szCs w:val="18"/>
          <w:lang w:eastAsia="da-DK"/>
        </w:rPr>
        <w:br/>
        <w:t xml:space="preserve">Jeg indrømmer, at jeg har vanskeligt ved at forstå de politikere, der i dagspressen og på møder har givet udtryk for ønsket om at bevare gældende lov og har gjort det med en etisk begrundelse. Hvor mange procent moralske skal vi være? Skal vi være 3 pct. moralske som i Randers, hvor 97 pct. af ansøgerne </w:t>
      </w:r>
      <w:r w:rsidRPr="0063748F">
        <w:rPr>
          <w:rFonts w:ascii="Verdana" w:eastAsia="Times New Roman" w:hAnsi="Verdana" w:cs="Times New Roman"/>
          <w:color w:val="212121"/>
          <w:sz w:val="18"/>
          <w:szCs w:val="18"/>
          <w:lang w:eastAsia="da-DK"/>
        </w:rPr>
        <w:lastRenderedPageBreak/>
        <w:t>får bevilget svangerskabsafbrydelse, eller skal vi være 18 pct. moralske som i Århus, der ligger 40 km derfra, hvor 82 pct. af ansøgerne får bevilget deres ansøgning om svangerskabsafbrydelse?</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Ud fra princippet, at der gennem loven skal sikres den enkelte kvinde den største grad af frihed, mener vi ikke, at denne frivillighed er hensigtsmæssig. Hvis man virkelig ønsker at sikre, at kvinden i denne situation ikke, eller så sjældent som muligt, skal træffe sin afgørelse under pres fra ægtefælle eller samlever eller pres af økonomiske og andre grunde, ja så er det tvingende nødvendigt, at hun får kendskab til de støttemuligheder, samfundet har at byde på.</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Vi mener altså, at netop ud fra hensynet til kvindens muligheder for at træffe et frit valg bør disse bestemmelser om obligatorisk rådgivning bevares.</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Beslutningen om svangerskabsafbrydelser er en meget alvorlig beslutning, det er en dybt personlig beslutning, og den kan og bør derfor ikke overlades til andre end kvinden selv, kvinden, som i sidste ende er den eneste, der helt og fuldt kan påtage sig det ansvar, der følger med beslutningen.</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Det er ikke Folketingets opgave og bør ikke være det, at diktere borgerne hvilken moral de skal leve efter. Lovgivningen skal give den enkelte den størst mulige frihed under ansvar over for sig selv og over for helheden.</w:t>
      </w:r>
    </w:p>
    <w:p w:rsidR="0063748F" w:rsidRPr="0063748F" w:rsidRDefault="0063748F" w:rsidP="0063748F">
      <w:pPr>
        <w:shd w:val="clear" w:color="auto" w:fill="FFFFFF"/>
        <w:spacing w:after="240" w:line="384" w:lineRule="atLeast"/>
        <w:rPr>
          <w:rFonts w:ascii="Verdana" w:eastAsia="Times New Roman" w:hAnsi="Verdana" w:cs="Times New Roman"/>
          <w:color w:val="212121"/>
          <w:sz w:val="18"/>
          <w:szCs w:val="18"/>
          <w:lang w:eastAsia="da-DK"/>
        </w:rPr>
      </w:pPr>
      <w:r w:rsidRPr="0063748F">
        <w:rPr>
          <w:rFonts w:ascii="Verdana" w:eastAsia="Times New Roman" w:hAnsi="Verdana" w:cs="Times New Roman"/>
          <w:color w:val="212121"/>
          <w:sz w:val="18"/>
          <w:szCs w:val="18"/>
          <w:lang w:eastAsia="da-DK"/>
        </w:rPr>
        <w:t>(…)</w:t>
      </w:r>
    </w:p>
    <w:p w:rsidR="00D212FB" w:rsidRDefault="00D212FB"/>
    <w:p w:rsidR="0063748F" w:rsidRDefault="0063748F">
      <w:r w:rsidRPr="0063748F">
        <w:t>http://danmarkshistorien.dk/leksikon-og-kilder/vis/materiale/fru-jensen-tegneserie-fra-kvinde-kend-din-krop-1975/?no_cache=1&amp;cHash=46b95808edb9c9905f04bdcbe27765b8</w:t>
      </w:r>
    </w:p>
    <w:p w:rsidR="0063748F" w:rsidRDefault="0063748F"/>
    <w:p w:rsidR="0063748F" w:rsidRDefault="0063748F"/>
    <w:p w:rsidR="0063748F" w:rsidRDefault="0063748F"/>
    <w:p w:rsidR="0063748F" w:rsidRDefault="004816DF" w:rsidP="004816DF">
      <w:pPr>
        <w:pStyle w:val="Overskrift1"/>
      </w:pPr>
      <w:r>
        <w:lastRenderedPageBreak/>
        <w:t>Bilag 3:</w:t>
      </w:r>
    </w:p>
    <w:p w:rsidR="0063748F" w:rsidRDefault="0063748F" w:rsidP="0063748F">
      <w:pPr>
        <w:pStyle w:val="Overskrift1"/>
        <w:shd w:val="clear" w:color="auto" w:fill="FFFFFF"/>
        <w:spacing w:before="0" w:beforeAutospacing="0" w:after="0" w:afterAutospacing="0" w:line="240" w:lineRule="atLeast"/>
        <w:rPr>
          <w:rFonts w:ascii="Trebuchet MS" w:hAnsi="Trebuchet MS"/>
          <w:b w:val="0"/>
          <w:bCs w:val="0"/>
          <w:caps/>
          <w:color w:val="212121"/>
          <w:sz w:val="45"/>
          <w:szCs w:val="45"/>
        </w:rPr>
      </w:pPr>
      <w:r>
        <w:rPr>
          <w:rFonts w:ascii="Trebuchet MS" w:hAnsi="Trebuchet MS"/>
          <w:b w:val="0"/>
          <w:bCs w:val="0"/>
          <w:caps/>
          <w:color w:val="212121"/>
          <w:sz w:val="45"/>
          <w:szCs w:val="45"/>
        </w:rPr>
        <w:t>"FRU JENSEN": TEGNESERIE FRA KVINDE KEND DIN KROP, 1975</w:t>
      </w:r>
    </w:p>
    <w:p w:rsidR="0063748F" w:rsidRDefault="0063748F" w:rsidP="0063748F">
      <w:pPr>
        <w:pStyle w:val="Overskrift3"/>
        <w:shd w:val="clear" w:color="auto" w:fill="EEEEEE"/>
        <w:spacing w:before="0" w:beforeAutospacing="0" w:after="0" w:afterAutospacing="0" w:line="312" w:lineRule="atLeast"/>
        <w:rPr>
          <w:rFonts w:ascii="Trebuchet MS" w:hAnsi="Trebuchet MS"/>
          <w:b w:val="0"/>
          <w:bCs w:val="0"/>
          <w:color w:val="212121"/>
          <w:sz w:val="25"/>
          <w:szCs w:val="25"/>
        </w:rPr>
      </w:pPr>
      <w:r>
        <w:rPr>
          <w:rFonts w:ascii="Trebuchet MS" w:hAnsi="Trebuchet MS"/>
          <w:b w:val="0"/>
          <w:bCs w:val="0"/>
          <w:color w:val="FFFFFF"/>
          <w:sz w:val="22"/>
          <w:szCs w:val="22"/>
          <w:shd w:val="clear" w:color="auto" w:fill="FD5A18"/>
        </w:rPr>
        <w:t>Kilder</w:t>
      </w:r>
    </w:p>
    <w:p w:rsidR="0063748F" w:rsidRDefault="0063748F" w:rsidP="0063748F">
      <w:pPr>
        <w:pStyle w:val="NormalWeb"/>
        <w:shd w:val="clear" w:color="auto" w:fill="EEEEEE"/>
        <w:spacing w:before="0" w:beforeAutospacing="0" w:after="240" w:afterAutospacing="0" w:line="384" w:lineRule="atLeast"/>
        <w:rPr>
          <w:rFonts w:ascii="Verdana" w:hAnsi="Verdana"/>
          <w:color w:val="212121"/>
          <w:sz w:val="18"/>
          <w:szCs w:val="18"/>
        </w:rPr>
      </w:pPr>
      <w:r>
        <w:rPr>
          <w:rStyle w:val="Strk"/>
          <w:rFonts w:ascii="Verdana" w:hAnsi="Verdana"/>
          <w:color w:val="212121"/>
          <w:sz w:val="18"/>
          <w:szCs w:val="18"/>
        </w:rPr>
        <w:t>Kildeintroduktion:</w:t>
      </w:r>
    </w:p>
    <w:p w:rsidR="0063748F" w:rsidRDefault="0063748F" w:rsidP="0063748F">
      <w:pPr>
        <w:pStyle w:val="NormalWeb"/>
        <w:shd w:val="clear" w:color="auto" w:fill="EEEEEE"/>
        <w:spacing w:before="0" w:beforeAutospacing="0" w:after="240" w:afterAutospacing="0" w:line="384" w:lineRule="atLeast"/>
        <w:rPr>
          <w:rFonts w:ascii="Verdana" w:hAnsi="Verdana"/>
          <w:color w:val="212121"/>
          <w:sz w:val="18"/>
          <w:szCs w:val="18"/>
        </w:rPr>
      </w:pPr>
      <w:r>
        <w:rPr>
          <w:rFonts w:ascii="Verdana" w:hAnsi="Verdana"/>
          <w:color w:val="212121"/>
          <w:sz w:val="18"/>
          <w:szCs w:val="18"/>
        </w:rPr>
        <w:t xml:space="preserve">Denne lille tegneserie stammer fra bogen "Kvinde kend din krop" fra 1975. </w:t>
      </w:r>
    </w:p>
    <w:p w:rsidR="0063748F" w:rsidRDefault="0063748F" w:rsidP="0063748F">
      <w:pPr>
        <w:pStyle w:val="NormalWeb"/>
        <w:shd w:val="clear" w:color="auto" w:fill="FFFFFF"/>
        <w:spacing w:before="0" w:beforeAutospacing="0" w:after="240" w:afterAutospacing="0" w:line="384" w:lineRule="atLeast"/>
        <w:rPr>
          <w:rFonts w:ascii="Verdana" w:hAnsi="Verdana"/>
          <w:color w:val="212121"/>
          <w:sz w:val="18"/>
          <w:szCs w:val="18"/>
        </w:rPr>
      </w:pPr>
      <w:r>
        <w:rPr>
          <w:rFonts w:ascii="Verdana" w:hAnsi="Verdana"/>
          <w:noProof/>
          <w:color w:val="212121"/>
          <w:sz w:val="18"/>
          <w:szCs w:val="18"/>
        </w:rPr>
        <w:drawing>
          <wp:inline distT="0" distB="0" distL="0" distR="0">
            <wp:extent cx="5553075" cy="2695575"/>
            <wp:effectExtent l="0" t="0" r="9525" b="9525"/>
            <wp:docPr id="9" name="Billede 9" descr="http://danmarkshistorien.dk/uploads/RTEmagicC_Kvinde_2.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anmarkshistorien.dk/uploads/RTEmagicC_Kvinde_2.1.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3075" cy="2695575"/>
                    </a:xfrm>
                    <a:prstGeom prst="rect">
                      <a:avLst/>
                    </a:prstGeom>
                    <a:noFill/>
                    <a:ln>
                      <a:noFill/>
                    </a:ln>
                  </pic:spPr>
                </pic:pic>
              </a:graphicData>
            </a:graphic>
          </wp:inline>
        </w:drawing>
      </w:r>
      <w:r>
        <w:rPr>
          <w:rFonts w:ascii="Verdana" w:hAnsi="Verdana"/>
          <w:noProof/>
          <w:color w:val="212121"/>
          <w:sz w:val="18"/>
          <w:szCs w:val="18"/>
        </w:rPr>
        <w:drawing>
          <wp:inline distT="0" distB="0" distL="0" distR="0">
            <wp:extent cx="5562600" cy="2705100"/>
            <wp:effectExtent l="0" t="0" r="0" b="0"/>
            <wp:docPr id="8" name="Billede 8" descr="http://danmarkshistorien.dk/uploads/RTEmagicC_Kvinde_2.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anmarkshistorien.dk/uploads/RTEmagicC_Kvinde_2.2.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600" cy="2705100"/>
                    </a:xfrm>
                    <a:prstGeom prst="rect">
                      <a:avLst/>
                    </a:prstGeom>
                    <a:noFill/>
                    <a:ln>
                      <a:noFill/>
                    </a:ln>
                  </pic:spPr>
                </pic:pic>
              </a:graphicData>
            </a:graphic>
          </wp:inline>
        </w:drawing>
      </w:r>
      <w:r>
        <w:rPr>
          <w:rFonts w:ascii="Verdana" w:hAnsi="Verdana"/>
          <w:noProof/>
          <w:color w:val="212121"/>
          <w:sz w:val="18"/>
          <w:szCs w:val="18"/>
        </w:rPr>
        <w:lastRenderedPageBreak/>
        <w:drawing>
          <wp:inline distT="0" distB="0" distL="0" distR="0">
            <wp:extent cx="5572125" cy="2705100"/>
            <wp:effectExtent l="0" t="0" r="9525" b="0"/>
            <wp:docPr id="7" name="Billede 7" descr="http://danmarkshistorien.dk/uploads/RTEmagicC_Kvinde_2.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anmarkshistorien.dk/uploads/RTEmagicC_Kvinde_2.3.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125" cy="2705100"/>
                    </a:xfrm>
                    <a:prstGeom prst="rect">
                      <a:avLst/>
                    </a:prstGeom>
                    <a:noFill/>
                    <a:ln>
                      <a:noFill/>
                    </a:ln>
                  </pic:spPr>
                </pic:pic>
              </a:graphicData>
            </a:graphic>
          </wp:inline>
        </w:drawing>
      </w:r>
      <w:r>
        <w:rPr>
          <w:rFonts w:ascii="Verdana" w:hAnsi="Verdana"/>
          <w:noProof/>
          <w:color w:val="212121"/>
          <w:sz w:val="18"/>
          <w:szCs w:val="18"/>
        </w:rPr>
        <w:drawing>
          <wp:inline distT="0" distB="0" distL="0" distR="0">
            <wp:extent cx="5581650" cy="2676525"/>
            <wp:effectExtent l="0" t="0" r="0" b="9525"/>
            <wp:docPr id="6" name="Billede 6" descr="http://danmarkshistorien.dk/uploads/RTEmagicC_Kvinde_2.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anmarkshistorien.dk/uploads/RTEmagicC_Kvinde_2.4.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0" cy="2676525"/>
                    </a:xfrm>
                    <a:prstGeom prst="rect">
                      <a:avLst/>
                    </a:prstGeom>
                    <a:noFill/>
                    <a:ln>
                      <a:noFill/>
                    </a:ln>
                  </pic:spPr>
                </pic:pic>
              </a:graphicData>
            </a:graphic>
          </wp:inline>
        </w:drawing>
      </w:r>
      <w:r>
        <w:rPr>
          <w:rFonts w:ascii="Verdana" w:hAnsi="Verdana"/>
          <w:noProof/>
          <w:color w:val="212121"/>
          <w:sz w:val="18"/>
          <w:szCs w:val="18"/>
        </w:rPr>
        <w:drawing>
          <wp:inline distT="0" distB="0" distL="0" distR="0">
            <wp:extent cx="5591175" cy="2714625"/>
            <wp:effectExtent l="0" t="0" r="9525" b="9525"/>
            <wp:docPr id="5" name="Billede 5" descr="http://danmarkshistorien.dk/uploads/RTEmagicC_Kvinde_2.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nmarkshistorien.dk/uploads/RTEmagicC_Kvinde_2.5.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1175" cy="2714625"/>
                    </a:xfrm>
                    <a:prstGeom prst="rect">
                      <a:avLst/>
                    </a:prstGeom>
                    <a:noFill/>
                    <a:ln>
                      <a:noFill/>
                    </a:ln>
                  </pic:spPr>
                </pic:pic>
              </a:graphicData>
            </a:graphic>
          </wp:inline>
        </w:drawing>
      </w:r>
      <w:r>
        <w:rPr>
          <w:rFonts w:ascii="Verdana" w:hAnsi="Verdana"/>
          <w:noProof/>
          <w:color w:val="212121"/>
          <w:sz w:val="18"/>
          <w:szCs w:val="18"/>
        </w:rPr>
        <w:lastRenderedPageBreak/>
        <w:drawing>
          <wp:inline distT="0" distB="0" distL="0" distR="0">
            <wp:extent cx="5562600" cy="2714625"/>
            <wp:effectExtent l="0" t="0" r="0" b="9525"/>
            <wp:docPr id="4" name="Billede 4" descr="http://danmarkshistorien.dk/uploads/RTEmagicC_Kvinde_2.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anmarkshistorien.dk/uploads/RTEmagicC_Kvinde_2.6.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2600" cy="2714625"/>
                    </a:xfrm>
                    <a:prstGeom prst="rect">
                      <a:avLst/>
                    </a:prstGeom>
                    <a:noFill/>
                    <a:ln>
                      <a:noFill/>
                    </a:ln>
                  </pic:spPr>
                </pic:pic>
              </a:graphicData>
            </a:graphic>
          </wp:inline>
        </w:drawing>
      </w:r>
      <w:r>
        <w:rPr>
          <w:rFonts w:ascii="Verdana" w:hAnsi="Verdana"/>
          <w:noProof/>
          <w:color w:val="212121"/>
          <w:sz w:val="18"/>
          <w:szCs w:val="18"/>
        </w:rPr>
        <w:drawing>
          <wp:inline distT="0" distB="0" distL="0" distR="0">
            <wp:extent cx="5534025" cy="2686050"/>
            <wp:effectExtent l="0" t="0" r="9525" b="0"/>
            <wp:docPr id="3" name="Billede 3" descr="http://danmarkshistorien.dk/uploads/RTEmagicC_Kvinde_2.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anmarkshistorien.dk/uploads/RTEmagicC_Kvinde_2.7.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2686050"/>
                    </a:xfrm>
                    <a:prstGeom prst="rect">
                      <a:avLst/>
                    </a:prstGeom>
                    <a:noFill/>
                    <a:ln>
                      <a:noFill/>
                    </a:ln>
                  </pic:spPr>
                </pic:pic>
              </a:graphicData>
            </a:graphic>
          </wp:inline>
        </w:drawing>
      </w:r>
      <w:r>
        <w:rPr>
          <w:rFonts w:ascii="Verdana" w:hAnsi="Verdana"/>
          <w:noProof/>
          <w:color w:val="212121"/>
          <w:sz w:val="18"/>
          <w:szCs w:val="18"/>
        </w:rPr>
        <w:lastRenderedPageBreak/>
        <w:drawing>
          <wp:inline distT="0" distB="0" distL="0" distR="0">
            <wp:extent cx="5534025" cy="2686050"/>
            <wp:effectExtent l="0" t="0" r="9525" b="0"/>
            <wp:docPr id="2" name="Billede 2" descr="http://danmarkshistorien.dk/uploads/RTEmagicC_Kvinde_2.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anmarkshistorien.dk/uploads/RTEmagicC_Kvinde_2.8.j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4025" cy="2686050"/>
                    </a:xfrm>
                    <a:prstGeom prst="rect">
                      <a:avLst/>
                    </a:prstGeom>
                    <a:noFill/>
                    <a:ln>
                      <a:noFill/>
                    </a:ln>
                  </pic:spPr>
                </pic:pic>
              </a:graphicData>
            </a:graphic>
          </wp:inline>
        </w:drawing>
      </w:r>
      <w:r>
        <w:rPr>
          <w:rFonts w:ascii="Verdana" w:hAnsi="Verdana"/>
          <w:noProof/>
          <w:color w:val="212121"/>
          <w:sz w:val="18"/>
          <w:szCs w:val="18"/>
        </w:rPr>
        <w:drawing>
          <wp:inline distT="0" distB="0" distL="0" distR="0">
            <wp:extent cx="5524500" cy="2667000"/>
            <wp:effectExtent l="0" t="0" r="0" b="0"/>
            <wp:docPr id="1" name="Billede 1" descr="http://danmarkshistorien.dk/uploads/RTEmagicC_Kvinde_2.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anmarkshistorien.dk/uploads/RTEmagicC_Kvinde_2.9.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0" cy="2667000"/>
                    </a:xfrm>
                    <a:prstGeom prst="rect">
                      <a:avLst/>
                    </a:prstGeom>
                    <a:noFill/>
                    <a:ln>
                      <a:noFill/>
                    </a:ln>
                  </pic:spPr>
                </pic:pic>
              </a:graphicData>
            </a:graphic>
          </wp:inline>
        </w:drawing>
      </w:r>
    </w:p>
    <w:p w:rsidR="0063748F" w:rsidRDefault="001D3ABA">
      <w:hyperlink r:id="rId15" w:history="1">
        <w:r w:rsidR="0063748F" w:rsidRPr="00607C3C">
          <w:rPr>
            <w:rStyle w:val="Hyperlink"/>
          </w:rPr>
          <w:t>http://danmarkshistorien.dk/leksikon-og-kilder/vis/materiale/fru-jensen-tegneserie-fra-kvinde-kend-din-krop-1975/?no_cache=1&amp;cHash=46b95808edb9c9905f04bdcbe27765b8</w:t>
        </w:r>
      </w:hyperlink>
    </w:p>
    <w:p w:rsidR="0063748F" w:rsidRDefault="0063748F"/>
    <w:p w:rsidR="0063748F" w:rsidRDefault="0063748F"/>
    <w:p w:rsidR="0063748F" w:rsidRDefault="0063748F"/>
    <w:p w:rsidR="0063748F" w:rsidRDefault="0063748F"/>
    <w:p w:rsidR="0063748F" w:rsidRDefault="0063748F"/>
    <w:p w:rsidR="0063748F" w:rsidRDefault="0063748F"/>
    <w:p w:rsidR="0063748F" w:rsidRDefault="0063748F"/>
    <w:p w:rsidR="0063748F" w:rsidRDefault="0063748F"/>
    <w:p w:rsidR="004816DF" w:rsidRDefault="004816DF" w:rsidP="004816DF">
      <w:pPr>
        <w:pStyle w:val="Overskrift1"/>
        <w:rPr>
          <w:rStyle w:val="TitelTegn"/>
        </w:rPr>
      </w:pPr>
      <w:r>
        <w:rPr>
          <w:rStyle w:val="TitelTegn"/>
        </w:rPr>
        <w:t>Bilag 4:</w:t>
      </w:r>
    </w:p>
    <w:p w:rsidR="0063748F" w:rsidRDefault="0063748F">
      <w:r w:rsidRPr="0063748F">
        <w:rPr>
          <w:rStyle w:val="TitelTegn"/>
        </w:rPr>
        <w:t>”Arbejdsstyrken fordelt på køn, 1960-1991”. ”</w:t>
      </w:r>
      <w:bookmarkStart w:id="17" w:name="2"/>
      <w:bookmarkEnd w:id="17"/>
      <w:proofErr w:type="spellStart"/>
      <w:r w:rsidRPr="0063748F">
        <w:rPr>
          <w:rStyle w:val="TitelTegn"/>
        </w:rPr>
        <w:fldChar w:fldCharType="begin"/>
      </w:r>
      <w:r w:rsidRPr="0063748F">
        <w:rPr>
          <w:rStyle w:val="TitelTegn"/>
        </w:rPr>
        <w:instrText xml:space="preserve"> HYPERLINK "http://www.kvinfo.dk/kilde.php?kilde=336" \l "1" </w:instrText>
      </w:r>
      <w:r w:rsidRPr="0063748F">
        <w:rPr>
          <w:rStyle w:val="TitelTegn"/>
        </w:rPr>
        <w:fldChar w:fldCharType="separate"/>
      </w:r>
      <w:r w:rsidRPr="0063748F">
        <w:rPr>
          <w:rStyle w:val="TitelTegn"/>
        </w:rPr>
        <w:t>Ligestillingsrådets</w:t>
      </w:r>
      <w:r w:rsidRPr="0063748F">
        <w:rPr>
          <w:rStyle w:val="TitelTegn"/>
        </w:rPr>
        <w:fldChar w:fldCharType="end"/>
      </w:r>
      <w:r w:rsidRPr="0063748F">
        <w:rPr>
          <w:rStyle w:val="TitelTegn"/>
        </w:rPr>
        <w:t>årsberetning</w:t>
      </w:r>
      <w:proofErr w:type="spellEnd"/>
      <w:r w:rsidRPr="0063748F">
        <w:rPr>
          <w:rStyle w:val="TitelTegn"/>
        </w:rPr>
        <w:t>”, 1992 s. 149-50.</w:t>
      </w:r>
      <w:r w:rsidRPr="0063748F">
        <w:rPr>
          <w:rStyle w:val="TitelTegn"/>
        </w:rPr>
        <w:br/>
      </w:r>
      <w:r>
        <w:rPr>
          <w:rFonts w:ascii="Verdana" w:hAnsi="Verdana"/>
          <w:color w:val="000000"/>
          <w:sz w:val="17"/>
          <w:szCs w:val="17"/>
        </w:rPr>
        <w:t>Arbejdsmarkedet</w:t>
      </w:r>
      <w:r>
        <w:rPr>
          <w:rStyle w:val="apple-converted-space"/>
          <w:rFonts w:ascii="Verdana" w:hAnsi="Verdana"/>
          <w:color w:val="000000"/>
          <w:sz w:val="17"/>
          <w:szCs w:val="17"/>
        </w:rPr>
        <w:t> </w:t>
      </w:r>
      <w:r>
        <w:rPr>
          <w:rFonts w:ascii="Verdana" w:hAnsi="Verdana"/>
          <w:color w:val="000000"/>
          <w:sz w:val="17"/>
          <w:szCs w:val="17"/>
        </w:rPr>
        <w:br/>
        <w:t>Tabel 1</w:t>
      </w:r>
      <w:r>
        <w:rPr>
          <w:rStyle w:val="apple-converted-space"/>
          <w:rFonts w:ascii="Verdana" w:hAnsi="Verdana"/>
          <w:color w:val="000000"/>
          <w:sz w:val="17"/>
          <w:szCs w:val="17"/>
        </w:rPr>
        <w:t> </w:t>
      </w:r>
      <w:r>
        <w:rPr>
          <w:rFonts w:ascii="Verdana" w:hAnsi="Verdana"/>
          <w:color w:val="000000"/>
          <w:sz w:val="17"/>
          <w:szCs w:val="17"/>
        </w:rPr>
        <w:br/>
        <w:t>Arbejdsstyrken fordelt på køn. 1960 - 1991. (1)</w:t>
      </w:r>
      <w:r>
        <w:rPr>
          <w:rStyle w:val="apple-converted-space"/>
          <w:rFonts w:ascii="Verdana" w:hAnsi="Verdana"/>
          <w:color w:val="000000"/>
          <w:sz w:val="17"/>
          <w:szCs w:val="17"/>
        </w:rPr>
        <w:t> </w:t>
      </w:r>
    </w:p>
    <w:p w:rsidR="0063748F" w:rsidRDefault="0063748F">
      <w:r>
        <w:rPr>
          <w:noProof/>
          <w:lang w:eastAsia="da-DK"/>
        </w:rPr>
        <w:drawing>
          <wp:inline distT="0" distB="0" distL="0" distR="0">
            <wp:extent cx="3810000" cy="3819525"/>
            <wp:effectExtent l="0" t="0" r="0" b="9525"/>
            <wp:docPr id="10" name="Billede 1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defin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3819525"/>
                    </a:xfrm>
                    <a:prstGeom prst="rect">
                      <a:avLst/>
                    </a:prstGeom>
                    <a:noFill/>
                    <a:ln>
                      <a:noFill/>
                    </a:ln>
                  </pic:spPr>
                </pic:pic>
              </a:graphicData>
            </a:graphic>
          </wp:inline>
        </w:drawing>
      </w:r>
    </w:p>
    <w:p w:rsidR="002C5ED2" w:rsidRDefault="002C5ED2"/>
    <w:p w:rsidR="0063748F" w:rsidRDefault="0063748F"/>
    <w:p w:rsidR="0063748F" w:rsidRDefault="001D3ABA">
      <w:hyperlink r:id="rId17" w:history="1">
        <w:r w:rsidRPr="00DE6BB4">
          <w:rPr>
            <w:rStyle w:val="Hyperlink"/>
          </w:rPr>
          <w:t>http://www.kvinfo.dk/kilde.php?kilde=336</w:t>
        </w:r>
      </w:hyperlink>
    </w:p>
    <w:p w:rsidR="001D3ABA" w:rsidRDefault="001D3ABA"/>
    <w:p w:rsidR="001D3ABA" w:rsidRDefault="001D3ABA"/>
    <w:p w:rsidR="001D3ABA" w:rsidRDefault="001D3ABA" w:rsidP="001D3ABA">
      <w:pPr>
        <w:pStyle w:val="Overskrift1"/>
      </w:pPr>
      <w:r>
        <w:t>1. Rødstrømper</w:t>
      </w:r>
    </w:p>
    <w:p w:rsidR="001D3ABA" w:rsidRDefault="001D3ABA" w:rsidP="001D3ABA">
      <w:r>
        <w:t>Hvorfor gik Barbara Kryger ind i Rødstrømpebevægelsen?</w:t>
      </w:r>
    </w:p>
    <w:p w:rsidR="001D3ABA" w:rsidRDefault="001D3ABA" w:rsidP="001D3ABA">
      <w:r>
        <w:t>Hvad ville Rødstrømpebevægelsen?</w:t>
      </w:r>
    </w:p>
    <w:p w:rsidR="001D3ABA" w:rsidRDefault="001D3ABA" w:rsidP="001D3ABA">
      <w:r>
        <w:t>Hvad var Rødstrømperne gode til?</w:t>
      </w:r>
    </w:p>
    <w:p w:rsidR="001D3ABA" w:rsidRDefault="001D3ABA" w:rsidP="001D3ABA">
      <w:r>
        <w:t>Hvad gjorde Rødstrømperne?</w:t>
      </w:r>
    </w:p>
    <w:p w:rsidR="001D3ABA" w:rsidRDefault="001D3ABA" w:rsidP="001D3ABA">
      <w:r>
        <w:t>Hvorfor var BR ikke aktiv i bevægelsen/kvindekampen, på det tidspunkt hun blev interviewet?</w:t>
      </w:r>
    </w:p>
    <w:p w:rsidR="001D3ABA" w:rsidRDefault="001D3ABA" w:rsidP="001D3ABA">
      <w:r>
        <w:t>Hvad fik BR ud af at være med i Rødstrømperne?</w:t>
      </w:r>
    </w:p>
    <w:p w:rsidR="001D3ABA" w:rsidRDefault="001D3ABA" w:rsidP="001D3ABA">
      <w:r>
        <w:t>Hvilke andre kvindebevægelser var der?</w:t>
      </w:r>
    </w:p>
    <w:p w:rsidR="001D3ABA" w:rsidRDefault="001D3ABA" w:rsidP="001D3ABA"/>
    <w:p w:rsidR="001D3ABA" w:rsidRDefault="001D3ABA" w:rsidP="001D3ABA">
      <w:pPr>
        <w:pStyle w:val="Overskrift1"/>
      </w:pPr>
      <w:r>
        <w:t>2. Svangerskabsafbrydelse – abortdebatten</w:t>
      </w:r>
    </w:p>
    <w:p w:rsidR="001D3ABA" w:rsidRDefault="001D3ABA" w:rsidP="001D3ABA">
      <w:r>
        <w:t>Find de 3 væsentligste argumenter for og imod abort (svangerskabsafbrydelse) – husk at notere hvem som mente det og evt. hvorfor de mente det?</w:t>
      </w:r>
    </w:p>
    <w:p w:rsidR="001D3ABA" w:rsidRDefault="001D3ABA" w:rsidP="001D3ABA">
      <w:r>
        <w:t>Blev lovforslaget vedtaget?</w:t>
      </w:r>
    </w:p>
    <w:p w:rsidR="001D3ABA" w:rsidRDefault="001D3ABA" w:rsidP="001D3ABA">
      <w:r>
        <w:t xml:space="preserve">Forklar hvorfor, at det pågældende lovforslag blev fremsat i 1973. Se det ud fra et årsagsforklaringsperspektiv – aktør eller </w:t>
      </w:r>
      <w:proofErr w:type="gramStart"/>
      <w:r>
        <w:t>struktur  (</w:t>
      </w:r>
      <w:proofErr w:type="gramEnd"/>
      <w:r>
        <w:t xml:space="preserve">se næste korte stykke tekst om årsagsforklaringer). </w:t>
      </w:r>
    </w:p>
    <w:p w:rsidR="001D3ABA" w:rsidRPr="00593F8D" w:rsidRDefault="001D3ABA" w:rsidP="001D3ABA"/>
    <w:p w:rsidR="001D3ABA" w:rsidRDefault="001D3ABA" w:rsidP="001D3ABA">
      <w:pPr>
        <w:pStyle w:val="Undertitel"/>
      </w:pPr>
      <w:r>
        <w:t>Årsagsforklaringer – aktør eller struktur</w:t>
      </w:r>
    </w:p>
    <w:p w:rsidR="001D3ABA" w:rsidRDefault="001D3ABA" w:rsidP="001D3ABA">
      <w:pPr>
        <w:shd w:val="clear" w:color="auto" w:fill="FFFFFF"/>
        <w:spacing w:after="240"/>
        <w:rPr>
          <w:rFonts w:ascii="Tahoma" w:hAnsi="Tahoma" w:cs="Tahoma"/>
          <w:color w:val="868686"/>
          <w:szCs w:val="24"/>
        </w:rPr>
      </w:pPr>
      <w:r>
        <w:rPr>
          <w:rFonts w:ascii="Tahoma" w:hAnsi="Tahoma" w:cs="Tahoma"/>
          <w:color w:val="868686"/>
          <w:sz w:val="21"/>
          <w:szCs w:val="21"/>
        </w:rPr>
        <w:br/>
      </w:r>
      <w:r w:rsidRPr="00593F8D">
        <w:rPr>
          <w:rFonts w:ascii="Tahoma" w:hAnsi="Tahoma" w:cs="Tahoma"/>
          <w:color w:val="868686"/>
          <w:szCs w:val="24"/>
        </w:rPr>
        <w:t xml:space="preserve">Når man arbejder historisk kan det ofte være relevant at forsøge at finde en forklaring til historiske begivenheder. Til årsagsforklaringerne kan man kigge på aktørforklaringer og </w:t>
      </w:r>
      <w:r w:rsidRPr="00593F8D">
        <w:rPr>
          <w:rFonts w:ascii="Tahoma" w:hAnsi="Tahoma" w:cs="Tahoma"/>
          <w:color w:val="868686"/>
          <w:szCs w:val="24"/>
        </w:rPr>
        <w:lastRenderedPageBreak/>
        <w:t xml:space="preserve">strukturforklaringer. Her kigger man altså på, hvilke aktører (enkeltpersoner som fx politikere og deres beslutninger,) der har spillet en afgørende betydning. Samtidig kan man kigge på hvilken struktur (fx en geopolitik) der havde betydning på det gældende tidspunkt, og hvorfor dette kan have indflydelse på en begivenhed. Samtidig arbejder man ud fra et enten internt eller ekstern synspunkt. Internt vil man således </w:t>
      </w:r>
      <w:proofErr w:type="gramStart"/>
      <w:r w:rsidRPr="00593F8D">
        <w:rPr>
          <w:rFonts w:ascii="Tahoma" w:hAnsi="Tahoma" w:cs="Tahoma"/>
          <w:color w:val="868686"/>
          <w:szCs w:val="24"/>
        </w:rPr>
        <w:t>( i</w:t>
      </w:r>
      <w:proofErr w:type="gramEnd"/>
      <w:r w:rsidRPr="00593F8D">
        <w:rPr>
          <w:rFonts w:ascii="Tahoma" w:hAnsi="Tahoma" w:cs="Tahoma"/>
          <w:color w:val="868686"/>
          <w:szCs w:val="24"/>
        </w:rPr>
        <w:t xml:space="preserve"> Danmark) kigge på danske aktører og strukturer, mens men eksterne vil undersøge udenlandske aktører og strukturer. For at gøre denne proces mere overskueligt kan man inddele sin undersøgelse i et skema, som står illustreret nedenfor. </w:t>
      </w:r>
    </w:p>
    <w:tbl>
      <w:tblPr>
        <w:tblStyle w:val="Tabel-Gitter"/>
        <w:tblW w:w="0" w:type="auto"/>
        <w:tblLook w:val="04A0" w:firstRow="1" w:lastRow="0" w:firstColumn="1" w:lastColumn="0" w:noHBand="0" w:noVBand="1"/>
      </w:tblPr>
      <w:tblGrid>
        <w:gridCol w:w="3209"/>
        <w:gridCol w:w="3209"/>
        <w:gridCol w:w="3210"/>
      </w:tblGrid>
      <w:tr w:rsidR="001D3ABA" w:rsidRPr="00593F8D" w:rsidTr="00985AE8">
        <w:tc>
          <w:tcPr>
            <w:tcW w:w="3209" w:type="dxa"/>
          </w:tcPr>
          <w:p w:rsidR="001D3ABA" w:rsidRPr="00593F8D" w:rsidRDefault="001D3ABA" w:rsidP="00985AE8">
            <w:pPr>
              <w:spacing w:after="240"/>
              <w:rPr>
                <w:rFonts w:cs="Times New Roman"/>
                <w:szCs w:val="24"/>
              </w:rPr>
            </w:pPr>
          </w:p>
        </w:tc>
        <w:tc>
          <w:tcPr>
            <w:tcW w:w="3209" w:type="dxa"/>
          </w:tcPr>
          <w:p w:rsidR="001D3ABA" w:rsidRPr="00593F8D" w:rsidRDefault="001D3ABA" w:rsidP="00985AE8">
            <w:pPr>
              <w:spacing w:after="240"/>
              <w:rPr>
                <w:rFonts w:cs="Times New Roman"/>
                <w:szCs w:val="24"/>
              </w:rPr>
            </w:pPr>
            <w:r w:rsidRPr="00593F8D">
              <w:rPr>
                <w:rFonts w:cs="Times New Roman"/>
                <w:szCs w:val="24"/>
              </w:rPr>
              <w:t>Aktør</w:t>
            </w:r>
          </w:p>
        </w:tc>
        <w:tc>
          <w:tcPr>
            <w:tcW w:w="3210" w:type="dxa"/>
          </w:tcPr>
          <w:p w:rsidR="001D3ABA" w:rsidRPr="00593F8D" w:rsidRDefault="001D3ABA" w:rsidP="00985AE8">
            <w:pPr>
              <w:spacing w:after="240"/>
              <w:rPr>
                <w:rFonts w:cs="Times New Roman"/>
                <w:szCs w:val="24"/>
              </w:rPr>
            </w:pPr>
            <w:r w:rsidRPr="00593F8D">
              <w:rPr>
                <w:rFonts w:cs="Times New Roman"/>
                <w:szCs w:val="24"/>
              </w:rPr>
              <w:t>Struktur</w:t>
            </w:r>
          </w:p>
        </w:tc>
      </w:tr>
      <w:tr w:rsidR="001D3ABA" w:rsidRPr="00593F8D" w:rsidTr="00985AE8">
        <w:tc>
          <w:tcPr>
            <w:tcW w:w="3209" w:type="dxa"/>
          </w:tcPr>
          <w:p w:rsidR="001D3ABA" w:rsidRPr="00593F8D" w:rsidRDefault="001D3ABA" w:rsidP="00985AE8">
            <w:pPr>
              <w:spacing w:after="240"/>
              <w:rPr>
                <w:rFonts w:cs="Times New Roman"/>
                <w:szCs w:val="24"/>
              </w:rPr>
            </w:pPr>
            <w:r w:rsidRPr="00593F8D">
              <w:rPr>
                <w:rFonts w:cs="Times New Roman"/>
                <w:szCs w:val="24"/>
              </w:rPr>
              <w:t>Intern</w:t>
            </w:r>
          </w:p>
        </w:tc>
        <w:tc>
          <w:tcPr>
            <w:tcW w:w="3209" w:type="dxa"/>
          </w:tcPr>
          <w:p w:rsidR="001D3ABA" w:rsidRPr="00593F8D" w:rsidRDefault="001D3ABA" w:rsidP="00985AE8">
            <w:pPr>
              <w:spacing w:after="240"/>
              <w:rPr>
                <w:rFonts w:cs="Times New Roman"/>
                <w:szCs w:val="24"/>
              </w:rPr>
            </w:pPr>
          </w:p>
        </w:tc>
        <w:tc>
          <w:tcPr>
            <w:tcW w:w="3210" w:type="dxa"/>
          </w:tcPr>
          <w:p w:rsidR="001D3ABA" w:rsidRPr="00593F8D" w:rsidRDefault="001D3ABA" w:rsidP="00985AE8">
            <w:pPr>
              <w:spacing w:after="240"/>
              <w:rPr>
                <w:rFonts w:cs="Times New Roman"/>
                <w:szCs w:val="24"/>
              </w:rPr>
            </w:pPr>
          </w:p>
        </w:tc>
      </w:tr>
      <w:tr w:rsidR="001D3ABA" w:rsidRPr="00593F8D" w:rsidTr="00985AE8">
        <w:tc>
          <w:tcPr>
            <w:tcW w:w="3209" w:type="dxa"/>
          </w:tcPr>
          <w:p w:rsidR="001D3ABA" w:rsidRPr="00593F8D" w:rsidRDefault="001D3ABA" w:rsidP="00985AE8">
            <w:pPr>
              <w:spacing w:after="240"/>
              <w:rPr>
                <w:rFonts w:cs="Times New Roman"/>
                <w:szCs w:val="24"/>
              </w:rPr>
            </w:pPr>
            <w:r w:rsidRPr="00593F8D">
              <w:rPr>
                <w:rFonts w:cs="Times New Roman"/>
                <w:szCs w:val="24"/>
              </w:rPr>
              <w:t>Ekstern</w:t>
            </w:r>
          </w:p>
        </w:tc>
        <w:tc>
          <w:tcPr>
            <w:tcW w:w="3209" w:type="dxa"/>
          </w:tcPr>
          <w:p w:rsidR="001D3ABA" w:rsidRPr="00593F8D" w:rsidRDefault="001D3ABA" w:rsidP="00985AE8">
            <w:pPr>
              <w:spacing w:after="240"/>
              <w:rPr>
                <w:rFonts w:cs="Times New Roman"/>
                <w:szCs w:val="24"/>
              </w:rPr>
            </w:pPr>
          </w:p>
        </w:tc>
        <w:tc>
          <w:tcPr>
            <w:tcW w:w="3210" w:type="dxa"/>
          </w:tcPr>
          <w:p w:rsidR="001D3ABA" w:rsidRPr="00593F8D" w:rsidRDefault="001D3ABA" w:rsidP="00985AE8">
            <w:pPr>
              <w:spacing w:after="240"/>
              <w:rPr>
                <w:rFonts w:cs="Times New Roman"/>
                <w:szCs w:val="24"/>
              </w:rPr>
            </w:pPr>
          </w:p>
        </w:tc>
      </w:tr>
    </w:tbl>
    <w:p w:rsidR="001D3ABA" w:rsidRPr="00593F8D" w:rsidRDefault="001D3ABA" w:rsidP="001D3ABA">
      <w:pPr>
        <w:shd w:val="clear" w:color="auto" w:fill="FFFFFF"/>
        <w:spacing w:after="240"/>
        <w:rPr>
          <w:rFonts w:cs="Times New Roman"/>
          <w:szCs w:val="24"/>
        </w:rPr>
      </w:pPr>
    </w:p>
    <w:p w:rsidR="001D3ABA" w:rsidRDefault="001D3ABA" w:rsidP="001D3ABA">
      <w:pPr>
        <w:rPr>
          <w:rFonts w:ascii="Tahoma" w:hAnsi="Tahoma" w:cs="Tahoma"/>
          <w:color w:val="868686"/>
          <w:sz w:val="21"/>
          <w:szCs w:val="21"/>
        </w:rPr>
      </w:pPr>
      <w:r>
        <w:rPr>
          <w:rFonts w:ascii="Tahoma" w:hAnsi="Tahoma" w:cs="Tahoma"/>
          <w:color w:val="868686"/>
          <w:sz w:val="21"/>
          <w:szCs w:val="21"/>
        </w:rPr>
        <w:t xml:space="preserve">Lånt fra: </w:t>
      </w:r>
      <w:hyperlink r:id="rId18" w:history="1">
        <w:r w:rsidRPr="004D27D0">
          <w:rPr>
            <w:rStyle w:val="Hyperlink"/>
            <w:rFonts w:ascii="Tahoma" w:hAnsi="Tahoma" w:cs="Tahoma"/>
            <w:sz w:val="21"/>
            <w:szCs w:val="21"/>
          </w:rPr>
          <w:t>http://demokratiet.weebly.com/struktur--og-aktoslashrforklaringer.html</w:t>
        </w:r>
      </w:hyperlink>
    </w:p>
    <w:p w:rsidR="001D3ABA" w:rsidRPr="00593F8D" w:rsidRDefault="001D3ABA" w:rsidP="001D3ABA">
      <w:pPr>
        <w:rPr>
          <w:rFonts w:cs="Times New Roman"/>
          <w:szCs w:val="24"/>
        </w:rPr>
      </w:pPr>
    </w:p>
    <w:p w:rsidR="001D3ABA" w:rsidRDefault="001D3ABA" w:rsidP="001D3ABA">
      <w:pPr>
        <w:pStyle w:val="Overskrift1"/>
      </w:pPr>
      <w:r>
        <w:t>3. Fru Jensen – kvinde kend din krop</w:t>
      </w:r>
    </w:p>
    <w:p w:rsidR="001D3ABA" w:rsidRDefault="001D3ABA" w:rsidP="001D3ABA">
      <w:r>
        <w:t>Hvem henvendte tegneserien sig til?</w:t>
      </w:r>
    </w:p>
    <w:p w:rsidR="001D3ABA" w:rsidRDefault="001D3ABA" w:rsidP="001D3ABA">
      <w:r>
        <w:t>Hvilket budskab sendte tegneserien?</w:t>
      </w:r>
    </w:p>
    <w:p w:rsidR="001D3ABA" w:rsidRDefault="001D3ABA" w:rsidP="001D3ABA">
      <w:r>
        <w:t>Hvorfor blev den tegnet og udgivet mon?</w:t>
      </w:r>
    </w:p>
    <w:p w:rsidR="001D3ABA" w:rsidRDefault="001D3ABA" w:rsidP="001D3ABA">
      <w:r>
        <w:t>Hvad fortæller tegneserien os om kvindekampen på dette tidspunkt?</w:t>
      </w:r>
    </w:p>
    <w:p w:rsidR="001D3ABA" w:rsidRDefault="001D3ABA" w:rsidP="001D3ABA"/>
    <w:p w:rsidR="001D3ABA" w:rsidRDefault="001D3ABA" w:rsidP="001D3ABA"/>
    <w:p w:rsidR="001D3ABA" w:rsidRDefault="001D3ABA" w:rsidP="001D3ABA">
      <w:pPr>
        <w:pStyle w:val="Overskrift1"/>
      </w:pPr>
      <w:r>
        <w:t>4. Arbejdsstyrken fordelt på køn, 1960-1991</w:t>
      </w:r>
    </w:p>
    <w:p w:rsidR="001D3ABA" w:rsidRDefault="001D3ABA" w:rsidP="001D3ABA">
      <w:r>
        <w:t xml:space="preserve">Beskriv udviklingen i arbejdsstyrken i kolonnerne: ”antal mænd”, ”mænd %”, ”antal kvinder”, ”kvinder %, ”i alt antal”. </w:t>
      </w:r>
    </w:p>
    <w:p w:rsidR="001D3ABA" w:rsidRDefault="001D3ABA" w:rsidP="001D3ABA">
      <w:r>
        <w:lastRenderedPageBreak/>
        <w:t>Hvordan stod det til med ligestillingen i 1991, ud fra statistikken?</w:t>
      </w:r>
    </w:p>
    <w:p w:rsidR="001D3ABA" w:rsidRDefault="001D3ABA" w:rsidP="001D3ABA">
      <w:r>
        <w:t xml:space="preserve">Set i forhold til noget af det, som Rødstrømperne gerne ville opnå, var det så lykkedes? </w:t>
      </w:r>
    </w:p>
    <w:p w:rsidR="001D3ABA" w:rsidRPr="007931B9" w:rsidRDefault="001D3ABA" w:rsidP="001D3ABA"/>
    <w:p w:rsidR="001D3ABA" w:rsidRDefault="001D3ABA">
      <w:bookmarkStart w:id="18" w:name="_GoBack"/>
      <w:bookmarkEnd w:id="18"/>
    </w:p>
    <w:sectPr w:rsidR="001D3AB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48F"/>
    <w:rsid w:val="000009B6"/>
    <w:rsid w:val="00011492"/>
    <w:rsid w:val="000126B9"/>
    <w:rsid w:val="00013D80"/>
    <w:rsid w:val="00014210"/>
    <w:rsid w:val="00017F11"/>
    <w:rsid w:val="00022FD7"/>
    <w:rsid w:val="00031E01"/>
    <w:rsid w:val="00032438"/>
    <w:rsid w:val="000360EB"/>
    <w:rsid w:val="000377DD"/>
    <w:rsid w:val="000435FB"/>
    <w:rsid w:val="000459D0"/>
    <w:rsid w:val="000471AA"/>
    <w:rsid w:val="000551E1"/>
    <w:rsid w:val="00057005"/>
    <w:rsid w:val="000736E5"/>
    <w:rsid w:val="00080D9D"/>
    <w:rsid w:val="00086684"/>
    <w:rsid w:val="000874C6"/>
    <w:rsid w:val="0009090F"/>
    <w:rsid w:val="00095EB1"/>
    <w:rsid w:val="000A3AFB"/>
    <w:rsid w:val="000B1FF6"/>
    <w:rsid w:val="000B70D1"/>
    <w:rsid w:val="000C29CD"/>
    <w:rsid w:val="000C5A2D"/>
    <w:rsid w:val="000D0ACB"/>
    <w:rsid w:val="000D1570"/>
    <w:rsid w:val="000D3FE0"/>
    <w:rsid w:val="000E09C5"/>
    <w:rsid w:val="000E13A8"/>
    <w:rsid w:val="000E4FAE"/>
    <w:rsid w:val="000E7D45"/>
    <w:rsid w:val="000F12D9"/>
    <w:rsid w:val="000F30C3"/>
    <w:rsid w:val="000F479E"/>
    <w:rsid w:val="00100A8E"/>
    <w:rsid w:val="001071BA"/>
    <w:rsid w:val="00111F74"/>
    <w:rsid w:val="00113D28"/>
    <w:rsid w:val="00117CAB"/>
    <w:rsid w:val="001225D8"/>
    <w:rsid w:val="0012492B"/>
    <w:rsid w:val="00130E3E"/>
    <w:rsid w:val="0013416A"/>
    <w:rsid w:val="00146039"/>
    <w:rsid w:val="00150F30"/>
    <w:rsid w:val="00151C66"/>
    <w:rsid w:val="00152478"/>
    <w:rsid w:val="00156FC5"/>
    <w:rsid w:val="001603C2"/>
    <w:rsid w:val="00163665"/>
    <w:rsid w:val="00164440"/>
    <w:rsid w:val="00165903"/>
    <w:rsid w:val="0018078F"/>
    <w:rsid w:val="001823FC"/>
    <w:rsid w:val="00183619"/>
    <w:rsid w:val="0018549E"/>
    <w:rsid w:val="00186785"/>
    <w:rsid w:val="001971D7"/>
    <w:rsid w:val="001A3A19"/>
    <w:rsid w:val="001A62B0"/>
    <w:rsid w:val="001A66C1"/>
    <w:rsid w:val="001B0ADA"/>
    <w:rsid w:val="001B0FA2"/>
    <w:rsid w:val="001C1835"/>
    <w:rsid w:val="001C606A"/>
    <w:rsid w:val="001C73AF"/>
    <w:rsid w:val="001D231E"/>
    <w:rsid w:val="001D3ABA"/>
    <w:rsid w:val="001D4C65"/>
    <w:rsid w:val="001D4F64"/>
    <w:rsid w:val="001D5C38"/>
    <w:rsid w:val="001D6A9D"/>
    <w:rsid w:val="001D7E2E"/>
    <w:rsid w:val="001E01AF"/>
    <w:rsid w:val="001E1DA3"/>
    <w:rsid w:val="001E6854"/>
    <w:rsid w:val="001F1149"/>
    <w:rsid w:val="001F208F"/>
    <w:rsid w:val="001F69C9"/>
    <w:rsid w:val="00202C80"/>
    <w:rsid w:val="00204540"/>
    <w:rsid w:val="00205016"/>
    <w:rsid w:val="0020548B"/>
    <w:rsid w:val="00206D82"/>
    <w:rsid w:val="00206E70"/>
    <w:rsid w:val="002119C0"/>
    <w:rsid w:val="0022064F"/>
    <w:rsid w:val="00224CB2"/>
    <w:rsid w:val="00224F62"/>
    <w:rsid w:val="00225579"/>
    <w:rsid w:val="00227703"/>
    <w:rsid w:val="002371E2"/>
    <w:rsid w:val="002421F3"/>
    <w:rsid w:val="00254552"/>
    <w:rsid w:val="00270175"/>
    <w:rsid w:val="00270540"/>
    <w:rsid w:val="002757FA"/>
    <w:rsid w:val="00281A8D"/>
    <w:rsid w:val="00286080"/>
    <w:rsid w:val="002867EF"/>
    <w:rsid w:val="00290E48"/>
    <w:rsid w:val="00291857"/>
    <w:rsid w:val="00292DD6"/>
    <w:rsid w:val="0029548D"/>
    <w:rsid w:val="002977B5"/>
    <w:rsid w:val="002A0342"/>
    <w:rsid w:val="002A0594"/>
    <w:rsid w:val="002A37F5"/>
    <w:rsid w:val="002A3DAF"/>
    <w:rsid w:val="002A4795"/>
    <w:rsid w:val="002C5ED2"/>
    <w:rsid w:val="002C5EE8"/>
    <w:rsid w:val="002C637D"/>
    <w:rsid w:val="002D228B"/>
    <w:rsid w:val="002D76AF"/>
    <w:rsid w:val="002E066B"/>
    <w:rsid w:val="002E0B02"/>
    <w:rsid w:val="002E0BB3"/>
    <w:rsid w:val="002E2192"/>
    <w:rsid w:val="002E695E"/>
    <w:rsid w:val="00303024"/>
    <w:rsid w:val="00305368"/>
    <w:rsid w:val="0031437F"/>
    <w:rsid w:val="0031545B"/>
    <w:rsid w:val="00325B67"/>
    <w:rsid w:val="003261CF"/>
    <w:rsid w:val="00327AC8"/>
    <w:rsid w:val="00332E46"/>
    <w:rsid w:val="00335C5B"/>
    <w:rsid w:val="003530DC"/>
    <w:rsid w:val="00355E7D"/>
    <w:rsid w:val="00356E0E"/>
    <w:rsid w:val="0036237A"/>
    <w:rsid w:val="00362595"/>
    <w:rsid w:val="00366273"/>
    <w:rsid w:val="00371018"/>
    <w:rsid w:val="00372DE5"/>
    <w:rsid w:val="00376939"/>
    <w:rsid w:val="00383AE7"/>
    <w:rsid w:val="003858D2"/>
    <w:rsid w:val="00392885"/>
    <w:rsid w:val="00392CD9"/>
    <w:rsid w:val="003939E6"/>
    <w:rsid w:val="00393CE8"/>
    <w:rsid w:val="003A130E"/>
    <w:rsid w:val="003A577A"/>
    <w:rsid w:val="003A5DFF"/>
    <w:rsid w:val="003B1B73"/>
    <w:rsid w:val="003B2DC8"/>
    <w:rsid w:val="003B64C6"/>
    <w:rsid w:val="003B7FCD"/>
    <w:rsid w:val="003C1387"/>
    <w:rsid w:val="003C4F16"/>
    <w:rsid w:val="003C5CFA"/>
    <w:rsid w:val="003C67E6"/>
    <w:rsid w:val="003C6862"/>
    <w:rsid w:val="003C7C04"/>
    <w:rsid w:val="003D385E"/>
    <w:rsid w:val="003D436D"/>
    <w:rsid w:val="003E4957"/>
    <w:rsid w:val="003F10B5"/>
    <w:rsid w:val="003F13AB"/>
    <w:rsid w:val="003F7A5B"/>
    <w:rsid w:val="00415B3F"/>
    <w:rsid w:val="00415C0E"/>
    <w:rsid w:val="0041694A"/>
    <w:rsid w:val="00427EC1"/>
    <w:rsid w:val="00431E14"/>
    <w:rsid w:val="004321EE"/>
    <w:rsid w:val="004410B0"/>
    <w:rsid w:val="00442E2D"/>
    <w:rsid w:val="004451A2"/>
    <w:rsid w:val="00446E6E"/>
    <w:rsid w:val="00453333"/>
    <w:rsid w:val="0046413F"/>
    <w:rsid w:val="00470FC1"/>
    <w:rsid w:val="004731B8"/>
    <w:rsid w:val="00473290"/>
    <w:rsid w:val="004736C3"/>
    <w:rsid w:val="004816DF"/>
    <w:rsid w:val="00482E26"/>
    <w:rsid w:val="004869F5"/>
    <w:rsid w:val="004879C7"/>
    <w:rsid w:val="00494363"/>
    <w:rsid w:val="00495F2E"/>
    <w:rsid w:val="004962BD"/>
    <w:rsid w:val="0049733F"/>
    <w:rsid w:val="00497F6C"/>
    <w:rsid w:val="004A2B15"/>
    <w:rsid w:val="004A418A"/>
    <w:rsid w:val="004A46D9"/>
    <w:rsid w:val="004A4FB2"/>
    <w:rsid w:val="004A5849"/>
    <w:rsid w:val="004C1BCF"/>
    <w:rsid w:val="004C23CF"/>
    <w:rsid w:val="004C29B9"/>
    <w:rsid w:val="004C38E2"/>
    <w:rsid w:val="004C4FA6"/>
    <w:rsid w:val="004D11D6"/>
    <w:rsid w:val="004D369E"/>
    <w:rsid w:val="004D692F"/>
    <w:rsid w:val="004F14C0"/>
    <w:rsid w:val="004F1AA3"/>
    <w:rsid w:val="004F21A1"/>
    <w:rsid w:val="004F5524"/>
    <w:rsid w:val="004F687D"/>
    <w:rsid w:val="0050066B"/>
    <w:rsid w:val="005058E9"/>
    <w:rsid w:val="00506089"/>
    <w:rsid w:val="00506915"/>
    <w:rsid w:val="00513980"/>
    <w:rsid w:val="00514D9E"/>
    <w:rsid w:val="0051714C"/>
    <w:rsid w:val="0052018E"/>
    <w:rsid w:val="005212AF"/>
    <w:rsid w:val="005259C9"/>
    <w:rsid w:val="005262EE"/>
    <w:rsid w:val="005303DB"/>
    <w:rsid w:val="00530F69"/>
    <w:rsid w:val="00532AF3"/>
    <w:rsid w:val="0053380B"/>
    <w:rsid w:val="0053772A"/>
    <w:rsid w:val="0054310A"/>
    <w:rsid w:val="00560679"/>
    <w:rsid w:val="005610A5"/>
    <w:rsid w:val="0056277E"/>
    <w:rsid w:val="00564F35"/>
    <w:rsid w:val="00572407"/>
    <w:rsid w:val="00582ACD"/>
    <w:rsid w:val="0058430C"/>
    <w:rsid w:val="00586756"/>
    <w:rsid w:val="005870AD"/>
    <w:rsid w:val="00591661"/>
    <w:rsid w:val="0059359D"/>
    <w:rsid w:val="005A2505"/>
    <w:rsid w:val="005A77EC"/>
    <w:rsid w:val="005B279F"/>
    <w:rsid w:val="005B2EB9"/>
    <w:rsid w:val="005B395C"/>
    <w:rsid w:val="005C2CD2"/>
    <w:rsid w:val="005D289E"/>
    <w:rsid w:val="005D292D"/>
    <w:rsid w:val="005D2C88"/>
    <w:rsid w:val="005D2EEE"/>
    <w:rsid w:val="005E4092"/>
    <w:rsid w:val="005E446C"/>
    <w:rsid w:val="005F5AC8"/>
    <w:rsid w:val="00600C6C"/>
    <w:rsid w:val="006020B1"/>
    <w:rsid w:val="00603A08"/>
    <w:rsid w:val="00610336"/>
    <w:rsid w:val="00610E41"/>
    <w:rsid w:val="00611991"/>
    <w:rsid w:val="00622E75"/>
    <w:rsid w:val="00624F08"/>
    <w:rsid w:val="00625A13"/>
    <w:rsid w:val="00632C98"/>
    <w:rsid w:val="0063426D"/>
    <w:rsid w:val="0063662D"/>
    <w:rsid w:val="00636C75"/>
    <w:rsid w:val="0063748F"/>
    <w:rsid w:val="00642679"/>
    <w:rsid w:val="00645CC1"/>
    <w:rsid w:val="006542C9"/>
    <w:rsid w:val="006623B4"/>
    <w:rsid w:val="00663CB1"/>
    <w:rsid w:val="00666F4E"/>
    <w:rsid w:val="00674AA9"/>
    <w:rsid w:val="00674F0A"/>
    <w:rsid w:val="00676B65"/>
    <w:rsid w:val="00682CE1"/>
    <w:rsid w:val="00683AFE"/>
    <w:rsid w:val="006911A3"/>
    <w:rsid w:val="00693E86"/>
    <w:rsid w:val="00694F98"/>
    <w:rsid w:val="00697D18"/>
    <w:rsid w:val="006A2AE5"/>
    <w:rsid w:val="006A60F6"/>
    <w:rsid w:val="006B486A"/>
    <w:rsid w:val="006B5679"/>
    <w:rsid w:val="006B67B3"/>
    <w:rsid w:val="006C48FE"/>
    <w:rsid w:val="006C5CB7"/>
    <w:rsid w:val="006C7732"/>
    <w:rsid w:val="006D0189"/>
    <w:rsid w:val="006D2731"/>
    <w:rsid w:val="006D2D27"/>
    <w:rsid w:val="006E3E95"/>
    <w:rsid w:val="006E5A0E"/>
    <w:rsid w:val="006E6BD2"/>
    <w:rsid w:val="006F48B3"/>
    <w:rsid w:val="00701266"/>
    <w:rsid w:val="00715461"/>
    <w:rsid w:val="00715DAF"/>
    <w:rsid w:val="00717EA0"/>
    <w:rsid w:val="00723C0F"/>
    <w:rsid w:val="00734987"/>
    <w:rsid w:val="00734D75"/>
    <w:rsid w:val="00734FF8"/>
    <w:rsid w:val="0074775C"/>
    <w:rsid w:val="007526CF"/>
    <w:rsid w:val="00760696"/>
    <w:rsid w:val="00767D17"/>
    <w:rsid w:val="007703B9"/>
    <w:rsid w:val="00774B4C"/>
    <w:rsid w:val="00775069"/>
    <w:rsid w:val="007879B2"/>
    <w:rsid w:val="007A03F6"/>
    <w:rsid w:val="007A0AE8"/>
    <w:rsid w:val="007A3E19"/>
    <w:rsid w:val="007A6E25"/>
    <w:rsid w:val="007B1C5F"/>
    <w:rsid w:val="007B3210"/>
    <w:rsid w:val="007B47B9"/>
    <w:rsid w:val="007B5B6F"/>
    <w:rsid w:val="007B66FB"/>
    <w:rsid w:val="007C1018"/>
    <w:rsid w:val="007C1CEC"/>
    <w:rsid w:val="007C6F8F"/>
    <w:rsid w:val="007D2B1F"/>
    <w:rsid w:val="007E039A"/>
    <w:rsid w:val="007E67D0"/>
    <w:rsid w:val="007F1DF1"/>
    <w:rsid w:val="007F5758"/>
    <w:rsid w:val="00820007"/>
    <w:rsid w:val="00820637"/>
    <w:rsid w:val="00823300"/>
    <w:rsid w:val="00825202"/>
    <w:rsid w:val="00833805"/>
    <w:rsid w:val="00835D9B"/>
    <w:rsid w:val="00836E67"/>
    <w:rsid w:val="0084057B"/>
    <w:rsid w:val="00842B47"/>
    <w:rsid w:val="0084580C"/>
    <w:rsid w:val="00850ADA"/>
    <w:rsid w:val="00850E49"/>
    <w:rsid w:val="0085429D"/>
    <w:rsid w:val="00856538"/>
    <w:rsid w:val="00864489"/>
    <w:rsid w:val="00870C5F"/>
    <w:rsid w:val="00870DCC"/>
    <w:rsid w:val="00876892"/>
    <w:rsid w:val="0087718A"/>
    <w:rsid w:val="008804AE"/>
    <w:rsid w:val="00882831"/>
    <w:rsid w:val="00883BD2"/>
    <w:rsid w:val="00886276"/>
    <w:rsid w:val="00890236"/>
    <w:rsid w:val="00890902"/>
    <w:rsid w:val="00892465"/>
    <w:rsid w:val="008A088A"/>
    <w:rsid w:val="008A304F"/>
    <w:rsid w:val="008A7AD9"/>
    <w:rsid w:val="008B16EB"/>
    <w:rsid w:val="008B2DD8"/>
    <w:rsid w:val="008B338E"/>
    <w:rsid w:val="008B4B2B"/>
    <w:rsid w:val="008B6816"/>
    <w:rsid w:val="008B6FBB"/>
    <w:rsid w:val="008B7CF9"/>
    <w:rsid w:val="008C0777"/>
    <w:rsid w:val="008C136C"/>
    <w:rsid w:val="008C695D"/>
    <w:rsid w:val="008D06D9"/>
    <w:rsid w:val="008D4B5D"/>
    <w:rsid w:val="008E53CE"/>
    <w:rsid w:val="008E68E8"/>
    <w:rsid w:val="008F50D1"/>
    <w:rsid w:val="0090286F"/>
    <w:rsid w:val="00910D4D"/>
    <w:rsid w:val="00911CFB"/>
    <w:rsid w:val="00916C1C"/>
    <w:rsid w:val="00923954"/>
    <w:rsid w:val="009304B1"/>
    <w:rsid w:val="00937780"/>
    <w:rsid w:val="00947217"/>
    <w:rsid w:val="009622D1"/>
    <w:rsid w:val="00975B31"/>
    <w:rsid w:val="00980334"/>
    <w:rsid w:val="009806D8"/>
    <w:rsid w:val="0098350A"/>
    <w:rsid w:val="00984CEC"/>
    <w:rsid w:val="0098771A"/>
    <w:rsid w:val="00991AD1"/>
    <w:rsid w:val="00991EC8"/>
    <w:rsid w:val="00992B10"/>
    <w:rsid w:val="0099332E"/>
    <w:rsid w:val="00995CB3"/>
    <w:rsid w:val="009B2E64"/>
    <w:rsid w:val="009C3923"/>
    <w:rsid w:val="009C6AD9"/>
    <w:rsid w:val="009C7140"/>
    <w:rsid w:val="009D017B"/>
    <w:rsid w:val="009D43E1"/>
    <w:rsid w:val="009D4777"/>
    <w:rsid w:val="009D743C"/>
    <w:rsid w:val="009E08C8"/>
    <w:rsid w:val="009E43B8"/>
    <w:rsid w:val="00A0409F"/>
    <w:rsid w:val="00A10E0D"/>
    <w:rsid w:val="00A11432"/>
    <w:rsid w:val="00A13427"/>
    <w:rsid w:val="00A1636D"/>
    <w:rsid w:val="00A21002"/>
    <w:rsid w:val="00A24773"/>
    <w:rsid w:val="00A32184"/>
    <w:rsid w:val="00A32835"/>
    <w:rsid w:val="00A35922"/>
    <w:rsid w:val="00A36DE9"/>
    <w:rsid w:val="00A37BC8"/>
    <w:rsid w:val="00A40F62"/>
    <w:rsid w:val="00A46BB7"/>
    <w:rsid w:val="00A51E58"/>
    <w:rsid w:val="00A53777"/>
    <w:rsid w:val="00A60D10"/>
    <w:rsid w:val="00A61F28"/>
    <w:rsid w:val="00A61FD2"/>
    <w:rsid w:val="00A751D8"/>
    <w:rsid w:val="00A767C3"/>
    <w:rsid w:val="00A80EB1"/>
    <w:rsid w:val="00A82072"/>
    <w:rsid w:val="00A87BC6"/>
    <w:rsid w:val="00AA0318"/>
    <w:rsid w:val="00AA2AC9"/>
    <w:rsid w:val="00AA311F"/>
    <w:rsid w:val="00AA6F94"/>
    <w:rsid w:val="00AB1BD5"/>
    <w:rsid w:val="00AB2D9B"/>
    <w:rsid w:val="00AB4771"/>
    <w:rsid w:val="00AB5AC2"/>
    <w:rsid w:val="00AB790E"/>
    <w:rsid w:val="00AC1454"/>
    <w:rsid w:val="00AC2A19"/>
    <w:rsid w:val="00AC2C5C"/>
    <w:rsid w:val="00AC3CF7"/>
    <w:rsid w:val="00AC799E"/>
    <w:rsid w:val="00AD15F1"/>
    <w:rsid w:val="00AD4C65"/>
    <w:rsid w:val="00AE057F"/>
    <w:rsid w:val="00AE065E"/>
    <w:rsid w:val="00AE3287"/>
    <w:rsid w:val="00AE5479"/>
    <w:rsid w:val="00AE6090"/>
    <w:rsid w:val="00AE641A"/>
    <w:rsid w:val="00AF1A05"/>
    <w:rsid w:val="00AF2F6F"/>
    <w:rsid w:val="00AF3064"/>
    <w:rsid w:val="00AF5297"/>
    <w:rsid w:val="00B02DA4"/>
    <w:rsid w:val="00B05516"/>
    <w:rsid w:val="00B118E5"/>
    <w:rsid w:val="00B148E7"/>
    <w:rsid w:val="00B15A34"/>
    <w:rsid w:val="00B15DBF"/>
    <w:rsid w:val="00B175FA"/>
    <w:rsid w:val="00B177AE"/>
    <w:rsid w:val="00B17B5F"/>
    <w:rsid w:val="00B22D86"/>
    <w:rsid w:val="00B236C4"/>
    <w:rsid w:val="00B25BA5"/>
    <w:rsid w:val="00B276BF"/>
    <w:rsid w:val="00B43EF4"/>
    <w:rsid w:val="00B467CD"/>
    <w:rsid w:val="00B52A36"/>
    <w:rsid w:val="00B5337F"/>
    <w:rsid w:val="00B61CBD"/>
    <w:rsid w:val="00B61CC8"/>
    <w:rsid w:val="00B67E5E"/>
    <w:rsid w:val="00B71BA3"/>
    <w:rsid w:val="00B725CD"/>
    <w:rsid w:val="00B732DC"/>
    <w:rsid w:val="00B738FF"/>
    <w:rsid w:val="00B77F49"/>
    <w:rsid w:val="00B843BA"/>
    <w:rsid w:val="00B86A7A"/>
    <w:rsid w:val="00B9045B"/>
    <w:rsid w:val="00B96BD2"/>
    <w:rsid w:val="00BA46FC"/>
    <w:rsid w:val="00BA4922"/>
    <w:rsid w:val="00BC182F"/>
    <w:rsid w:val="00BC433A"/>
    <w:rsid w:val="00BC7967"/>
    <w:rsid w:val="00BD20F9"/>
    <w:rsid w:val="00BD4B72"/>
    <w:rsid w:val="00BD4B94"/>
    <w:rsid w:val="00BE1FAA"/>
    <w:rsid w:val="00BF09F2"/>
    <w:rsid w:val="00C0712B"/>
    <w:rsid w:val="00C252F6"/>
    <w:rsid w:val="00C33327"/>
    <w:rsid w:val="00C36843"/>
    <w:rsid w:val="00C40B1F"/>
    <w:rsid w:val="00C46B0D"/>
    <w:rsid w:val="00C54968"/>
    <w:rsid w:val="00C562C6"/>
    <w:rsid w:val="00C63705"/>
    <w:rsid w:val="00C66239"/>
    <w:rsid w:val="00C7448D"/>
    <w:rsid w:val="00C777C0"/>
    <w:rsid w:val="00C8020F"/>
    <w:rsid w:val="00C843F4"/>
    <w:rsid w:val="00C85291"/>
    <w:rsid w:val="00C9125D"/>
    <w:rsid w:val="00C96C42"/>
    <w:rsid w:val="00CA0695"/>
    <w:rsid w:val="00CA1408"/>
    <w:rsid w:val="00CA434F"/>
    <w:rsid w:val="00CB2359"/>
    <w:rsid w:val="00CB44E9"/>
    <w:rsid w:val="00CB561D"/>
    <w:rsid w:val="00CC0BA1"/>
    <w:rsid w:val="00CC32E9"/>
    <w:rsid w:val="00CC3C3E"/>
    <w:rsid w:val="00CC47DA"/>
    <w:rsid w:val="00CC6594"/>
    <w:rsid w:val="00CC6C4F"/>
    <w:rsid w:val="00CD49ED"/>
    <w:rsid w:val="00CD588E"/>
    <w:rsid w:val="00CE47F9"/>
    <w:rsid w:val="00CF0685"/>
    <w:rsid w:val="00D06C94"/>
    <w:rsid w:val="00D11434"/>
    <w:rsid w:val="00D11919"/>
    <w:rsid w:val="00D2066C"/>
    <w:rsid w:val="00D212FB"/>
    <w:rsid w:val="00D312E6"/>
    <w:rsid w:val="00D36A36"/>
    <w:rsid w:val="00D433C1"/>
    <w:rsid w:val="00D444C7"/>
    <w:rsid w:val="00D52B48"/>
    <w:rsid w:val="00D548CD"/>
    <w:rsid w:val="00D61F6A"/>
    <w:rsid w:val="00D672D2"/>
    <w:rsid w:val="00D67368"/>
    <w:rsid w:val="00D72375"/>
    <w:rsid w:val="00D801E5"/>
    <w:rsid w:val="00D85580"/>
    <w:rsid w:val="00D91642"/>
    <w:rsid w:val="00D920C6"/>
    <w:rsid w:val="00D97D34"/>
    <w:rsid w:val="00DA4F7B"/>
    <w:rsid w:val="00DA612F"/>
    <w:rsid w:val="00DB383E"/>
    <w:rsid w:val="00DB75CB"/>
    <w:rsid w:val="00DD36EF"/>
    <w:rsid w:val="00DD5569"/>
    <w:rsid w:val="00DD62DB"/>
    <w:rsid w:val="00DD7149"/>
    <w:rsid w:val="00DD71FB"/>
    <w:rsid w:val="00DE1D41"/>
    <w:rsid w:val="00DE33FA"/>
    <w:rsid w:val="00DE5017"/>
    <w:rsid w:val="00DF243C"/>
    <w:rsid w:val="00DF58E0"/>
    <w:rsid w:val="00DF6440"/>
    <w:rsid w:val="00E00204"/>
    <w:rsid w:val="00E052A6"/>
    <w:rsid w:val="00E06953"/>
    <w:rsid w:val="00E10D2A"/>
    <w:rsid w:val="00E11703"/>
    <w:rsid w:val="00E14708"/>
    <w:rsid w:val="00E21979"/>
    <w:rsid w:val="00E21D43"/>
    <w:rsid w:val="00E37B12"/>
    <w:rsid w:val="00E413B4"/>
    <w:rsid w:val="00E444A4"/>
    <w:rsid w:val="00E45A88"/>
    <w:rsid w:val="00E51FE4"/>
    <w:rsid w:val="00E52234"/>
    <w:rsid w:val="00E538CB"/>
    <w:rsid w:val="00E546B0"/>
    <w:rsid w:val="00E55BDB"/>
    <w:rsid w:val="00E56436"/>
    <w:rsid w:val="00E57461"/>
    <w:rsid w:val="00E62527"/>
    <w:rsid w:val="00E72872"/>
    <w:rsid w:val="00E756EC"/>
    <w:rsid w:val="00E7742A"/>
    <w:rsid w:val="00E81962"/>
    <w:rsid w:val="00E8332F"/>
    <w:rsid w:val="00E83410"/>
    <w:rsid w:val="00E84FEB"/>
    <w:rsid w:val="00E850BD"/>
    <w:rsid w:val="00E874A0"/>
    <w:rsid w:val="00E90D63"/>
    <w:rsid w:val="00E936E5"/>
    <w:rsid w:val="00E93702"/>
    <w:rsid w:val="00E970BF"/>
    <w:rsid w:val="00EB21FC"/>
    <w:rsid w:val="00EB2380"/>
    <w:rsid w:val="00EB5F47"/>
    <w:rsid w:val="00EB6929"/>
    <w:rsid w:val="00EB6B79"/>
    <w:rsid w:val="00EC4648"/>
    <w:rsid w:val="00EC48D1"/>
    <w:rsid w:val="00ED2838"/>
    <w:rsid w:val="00ED3847"/>
    <w:rsid w:val="00ED578A"/>
    <w:rsid w:val="00ED69DD"/>
    <w:rsid w:val="00EE4B99"/>
    <w:rsid w:val="00EF1A86"/>
    <w:rsid w:val="00EF36C4"/>
    <w:rsid w:val="00EF3F8A"/>
    <w:rsid w:val="00EF5D9B"/>
    <w:rsid w:val="00EF6059"/>
    <w:rsid w:val="00EF6DA6"/>
    <w:rsid w:val="00EF6E0E"/>
    <w:rsid w:val="00F01A2B"/>
    <w:rsid w:val="00F04BCB"/>
    <w:rsid w:val="00F12F7F"/>
    <w:rsid w:val="00F13029"/>
    <w:rsid w:val="00F142E9"/>
    <w:rsid w:val="00F1791A"/>
    <w:rsid w:val="00F2188C"/>
    <w:rsid w:val="00F22CA8"/>
    <w:rsid w:val="00F30264"/>
    <w:rsid w:val="00F304E2"/>
    <w:rsid w:val="00F3591A"/>
    <w:rsid w:val="00F417A4"/>
    <w:rsid w:val="00F43D10"/>
    <w:rsid w:val="00F452C2"/>
    <w:rsid w:val="00F50416"/>
    <w:rsid w:val="00F5507D"/>
    <w:rsid w:val="00F67A41"/>
    <w:rsid w:val="00F71D8C"/>
    <w:rsid w:val="00F737EE"/>
    <w:rsid w:val="00F7760E"/>
    <w:rsid w:val="00F81743"/>
    <w:rsid w:val="00F85159"/>
    <w:rsid w:val="00F86B34"/>
    <w:rsid w:val="00FA70B2"/>
    <w:rsid w:val="00FB3791"/>
    <w:rsid w:val="00FC0886"/>
    <w:rsid w:val="00FC1B73"/>
    <w:rsid w:val="00FD184E"/>
    <w:rsid w:val="00FD7AE7"/>
    <w:rsid w:val="00FE3AA4"/>
    <w:rsid w:val="00FE470C"/>
    <w:rsid w:val="00FE5BD5"/>
    <w:rsid w:val="00FF45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5DE9B-17B1-4A90-A818-2132424E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da-DK"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63748F"/>
    <w:pPr>
      <w:spacing w:before="100" w:beforeAutospacing="1" w:after="100" w:afterAutospacing="1" w:line="240" w:lineRule="auto"/>
      <w:outlineLvl w:val="0"/>
    </w:pPr>
    <w:rPr>
      <w:rFonts w:eastAsia="Times New Roman" w:cs="Times New Roman"/>
      <w:b/>
      <w:bCs/>
      <w:kern w:val="36"/>
      <w:sz w:val="48"/>
      <w:szCs w:val="48"/>
      <w:lang w:eastAsia="da-DK"/>
    </w:rPr>
  </w:style>
  <w:style w:type="paragraph" w:styleId="Overskrift2">
    <w:name w:val="heading 2"/>
    <w:basedOn w:val="Normal"/>
    <w:next w:val="Normal"/>
    <w:link w:val="Overskrift2Tegn"/>
    <w:uiPriority w:val="9"/>
    <w:unhideWhenUsed/>
    <w:qFormat/>
    <w:rsid w:val="004816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link w:val="Overskrift3Tegn"/>
    <w:uiPriority w:val="9"/>
    <w:qFormat/>
    <w:rsid w:val="0063748F"/>
    <w:pPr>
      <w:spacing w:before="100" w:beforeAutospacing="1" w:after="100" w:afterAutospacing="1" w:line="240" w:lineRule="auto"/>
      <w:outlineLvl w:val="2"/>
    </w:pPr>
    <w:rPr>
      <w:rFonts w:eastAsia="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3748F"/>
    <w:rPr>
      <w:rFonts w:eastAsia="Times New Roman" w:cs="Times New Roman"/>
      <w:b/>
      <w:bCs/>
      <w:kern w:val="36"/>
      <w:sz w:val="48"/>
      <w:szCs w:val="48"/>
      <w:lang w:eastAsia="da-DK"/>
    </w:rPr>
  </w:style>
  <w:style w:type="character" w:customStyle="1" w:styleId="Overskrift3Tegn">
    <w:name w:val="Overskrift 3 Tegn"/>
    <w:basedOn w:val="Standardskrifttypeiafsnit"/>
    <w:link w:val="Overskrift3"/>
    <w:uiPriority w:val="9"/>
    <w:rsid w:val="0063748F"/>
    <w:rPr>
      <w:rFonts w:eastAsia="Times New Roman" w:cs="Times New Roman"/>
      <w:b/>
      <w:bCs/>
      <w:sz w:val="27"/>
      <w:szCs w:val="27"/>
      <w:lang w:eastAsia="da-DK"/>
    </w:rPr>
  </w:style>
  <w:style w:type="paragraph" w:styleId="NormalWeb">
    <w:name w:val="Normal (Web)"/>
    <w:basedOn w:val="Normal"/>
    <w:uiPriority w:val="99"/>
    <w:semiHidden/>
    <w:unhideWhenUsed/>
    <w:rsid w:val="0063748F"/>
    <w:pPr>
      <w:spacing w:before="100" w:beforeAutospacing="1" w:after="100" w:afterAutospacing="1" w:line="240" w:lineRule="auto"/>
    </w:pPr>
    <w:rPr>
      <w:rFonts w:eastAsia="Times New Roman" w:cs="Times New Roman"/>
      <w:szCs w:val="24"/>
      <w:lang w:eastAsia="da-DK"/>
    </w:rPr>
  </w:style>
  <w:style w:type="character" w:styleId="Strk">
    <w:name w:val="Strong"/>
    <w:basedOn w:val="Standardskrifttypeiafsnit"/>
    <w:uiPriority w:val="22"/>
    <w:qFormat/>
    <w:rsid w:val="0063748F"/>
    <w:rPr>
      <w:b/>
      <w:bCs/>
    </w:rPr>
  </w:style>
  <w:style w:type="character" w:styleId="Hyperlink">
    <w:name w:val="Hyperlink"/>
    <w:basedOn w:val="Standardskrifttypeiafsnit"/>
    <w:uiPriority w:val="99"/>
    <w:unhideWhenUsed/>
    <w:rsid w:val="0063748F"/>
    <w:rPr>
      <w:color w:val="0000FF"/>
      <w:u w:val="single"/>
    </w:rPr>
  </w:style>
  <w:style w:type="character" w:customStyle="1" w:styleId="apple-converted-space">
    <w:name w:val="apple-converted-space"/>
    <w:basedOn w:val="Standardskrifttypeiafsnit"/>
    <w:rsid w:val="0063748F"/>
  </w:style>
  <w:style w:type="character" w:styleId="Fremhv">
    <w:name w:val="Emphasis"/>
    <w:basedOn w:val="Standardskrifttypeiafsnit"/>
    <w:uiPriority w:val="20"/>
    <w:qFormat/>
    <w:rsid w:val="0063748F"/>
    <w:rPr>
      <w:i/>
      <w:iCs/>
    </w:rPr>
  </w:style>
  <w:style w:type="paragraph" w:styleId="Titel">
    <w:name w:val="Title"/>
    <w:basedOn w:val="Normal"/>
    <w:next w:val="Normal"/>
    <w:link w:val="TitelTegn"/>
    <w:uiPriority w:val="10"/>
    <w:qFormat/>
    <w:rsid w:val="006374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3748F"/>
    <w:rPr>
      <w:rFonts w:asciiTheme="majorHAnsi" w:eastAsiaTheme="majorEastAsia" w:hAnsiTheme="majorHAnsi" w:cstheme="majorBidi"/>
      <w:spacing w:val="-10"/>
      <w:kern w:val="28"/>
      <w:sz w:val="56"/>
      <w:szCs w:val="56"/>
    </w:rPr>
  </w:style>
  <w:style w:type="character" w:customStyle="1" w:styleId="txt">
    <w:name w:val="txt"/>
    <w:basedOn w:val="Standardskrifttypeiafsnit"/>
    <w:rsid w:val="00F3591A"/>
  </w:style>
  <w:style w:type="character" w:customStyle="1" w:styleId="txtb">
    <w:name w:val="txtb"/>
    <w:basedOn w:val="Standardskrifttypeiafsnit"/>
    <w:rsid w:val="00F3591A"/>
  </w:style>
  <w:style w:type="character" w:customStyle="1" w:styleId="txtnote">
    <w:name w:val="txtnote"/>
    <w:basedOn w:val="Standardskrifttypeiafsnit"/>
    <w:rsid w:val="00F3591A"/>
  </w:style>
  <w:style w:type="character" w:customStyle="1" w:styleId="Overskrift2Tegn">
    <w:name w:val="Overskrift 2 Tegn"/>
    <w:basedOn w:val="Standardskrifttypeiafsnit"/>
    <w:link w:val="Overskrift2"/>
    <w:uiPriority w:val="9"/>
    <w:rsid w:val="004816DF"/>
    <w:rPr>
      <w:rFonts w:asciiTheme="majorHAnsi" w:eastAsiaTheme="majorEastAsia" w:hAnsiTheme="majorHAnsi" w:cstheme="majorBidi"/>
      <w:color w:val="2E74B5" w:themeColor="accent1" w:themeShade="BF"/>
      <w:sz w:val="26"/>
      <w:szCs w:val="26"/>
    </w:rPr>
  </w:style>
  <w:style w:type="table" w:styleId="Tabel-Gitter">
    <w:name w:val="Table Grid"/>
    <w:basedOn w:val="Tabel-Normal"/>
    <w:uiPriority w:val="39"/>
    <w:rsid w:val="001D3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el">
    <w:name w:val="Subtitle"/>
    <w:basedOn w:val="Normal"/>
    <w:next w:val="Normal"/>
    <w:link w:val="UndertitelTegn"/>
    <w:uiPriority w:val="11"/>
    <w:qFormat/>
    <w:rsid w:val="001D3ABA"/>
    <w:pPr>
      <w:numPr>
        <w:ilvl w:val="1"/>
      </w:numPr>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1D3ABA"/>
    <w:rPr>
      <w:rFonts w:asciiTheme="minorHAnsi" w:eastAsiaTheme="minorEastAsia" w:hAnsiTheme="minorHAnsi"/>
      <w:color w:val="5A5A5A" w:themeColor="text1" w:themeTint="A5"/>
      <w:spacing w:val="1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499281">
      <w:bodyDiv w:val="1"/>
      <w:marLeft w:val="0"/>
      <w:marRight w:val="0"/>
      <w:marTop w:val="0"/>
      <w:marBottom w:val="0"/>
      <w:divBdr>
        <w:top w:val="none" w:sz="0" w:space="0" w:color="auto"/>
        <w:left w:val="none" w:sz="0" w:space="0" w:color="auto"/>
        <w:bottom w:val="none" w:sz="0" w:space="0" w:color="auto"/>
        <w:right w:val="none" w:sz="0" w:space="0" w:color="auto"/>
      </w:divBdr>
      <w:divsChild>
        <w:div w:id="1098135887">
          <w:marLeft w:val="0"/>
          <w:marRight w:val="0"/>
          <w:marTop w:val="0"/>
          <w:marBottom w:val="480"/>
          <w:divBdr>
            <w:top w:val="none" w:sz="0" w:space="0" w:color="auto"/>
            <w:left w:val="none" w:sz="0" w:space="0" w:color="auto"/>
            <w:bottom w:val="none" w:sz="0" w:space="0" w:color="auto"/>
            <w:right w:val="none" w:sz="0" w:space="0" w:color="auto"/>
          </w:divBdr>
        </w:div>
      </w:divsChild>
    </w:div>
    <w:div w:id="1772505334">
      <w:bodyDiv w:val="1"/>
      <w:marLeft w:val="0"/>
      <w:marRight w:val="0"/>
      <w:marTop w:val="0"/>
      <w:marBottom w:val="0"/>
      <w:divBdr>
        <w:top w:val="none" w:sz="0" w:space="0" w:color="auto"/>
        <w:left w:val="none" w:sz="0" w:space="0" w:color="auto"/>
        <w:bottom w:val="none" w:sz="0" w:space="0" w:color="auto"/>
        <w:right w:val="none" w:sz="0" w:space="0" w:color="auto"/>
      </w:divBdr>
      <w:divsChild>
        <w:div w:id="716245903">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demokratiet.weebly.com/struktur--og-aktoslashrforklaringer.html"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kvinfo.dk/kilde.php?kilde=336" TargetMode="Externa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danmarkshistorien.dk/leksikon-og-kilder/vis/materiale/folketingsdebat-vedroerende-svangerskabsafbrydelse-1972/" TargetMode="External"/><Relationship Id="rId15" Type="http://schemas.openxmlformats.org/officeDocument/2006/relationships/hyperlink" Target="http://danmarkshistorien.dk/leksikon-og-kilder/vis/materiale/fru-jensen-tegneserie-fra-kvinde-kend-din-krop-1975/?no_cache=1&amp;cHash=46b95808edb9c9905f04bdcbe27765b8"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hyperlink" Target="http://danmarkshistorien.dk/leksikon-og-kilder/vis/materiale/folketingsdebat-vedroerende-svangerskabsafbrydelse-1972/" TargetMode="Externa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18</Pages>
  <Words>3796</Words>
  <Characters>23156</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SWS</dc:creator>
  <cp:keywords/>
  <dc:description/>
  <cp:lastModifiedBy>Steffan Bøgelund Søbye</cp:lastModifiedBy>
  <cp:revision>9</cp:revision>
  <dcterms:created xsi:type="dcterms:W3CDTF">2015-10-12T21:21:00Z</dcterms:created>
  <dcterms:modified xsi:type="dcterms:W3CDTF">2015-10-30T21:57:00Z</dcterms:modified>
</cp:coreProperties>
</file>