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F30" w:rsidRDefault="00C65F30" w:rsidP="00D83F0E">
      <w:pPr>
        <w:rPr>
          <w:b/>
        </w:rPr>
      </w:pPr>
    </w:p>
    <w:p w:rsidR="00C65F30" w:rsidRPr="00C65F30" w:rsidRDefault="00C65F30" w:rsidP="00C65F30">
      <w:pPr>
        <w:rPr>
          <w:b/>
          <w:sz w:val="32"/>
          <w:szCs w:val="32"/>
        </w:rPr>
      </w:pPr>
      <w:r w:rsidRPr="00C65F30">
        <w:rPr>
          <w:b/>
          <w:sz w:val="32"/>
          <w:szCs w:val="32"/>
        </w:rPr>
        <w:t>Eksempler på nyere russisk historieskrivning:</w:t>
      </w:r>
    </w:p>
    <w:p w:rsidR="00C65F30" w:rsidRPr="00C65F30" w:rsidRDefault="00C65F30" w:rsidP="00C65F30">
      <w:pPr>
        <w:rPr>
          <w:b/>
        </w:rPr>
      </w:pPr>
    </w:p>
    <w:p w:rsidR="00D83F0E" w:rsidRPr="00D83F0E" w:rsidRDefault="00A536BE" w:rsidP="00D83F0E">
      <w:pPr>
        <w:pStyle w:val="Listeafsnit"/>
        <w:numPr>
          <w:ilvl w:val="0"/>
          <w:numId w:val="1"/>
        </w:numPr>
        <w:rPr>
          <w:b/>
        </w:rPr>
      </w:pPr>
      <w:r w:rsidRPr="00D83F0E">
        <w:rPr>
          <w:b/>
        </w:rPr>
        <w:t>A</w:t>
      </w:r>
      <w:r w:rsidR="00D83F0E" w:rsidRPr="00D83F0E">
        <w:rPr>
          <w:b/>
        </w:rPr>
        <w:t xml:space="preserve">ndrej </w:t>
      </w:r>
      <w:proofErr w:type="spellStart"/>
      <w:r w:rsidR="00D83F0E" w:rsidRPr="00D83F0E">
        <w:rPr>
          <w:b/>
        </w:rPr>
        <w:t>Zubov</w:t>
      </w:r>
      <w:proofErr w:type="spellEnd"/>
      <w:r w:rsidR="00D83F0E" w:rsidRPr="00D83F0E">
        <w:rPr>
          <w:b/>
        </w:rPr>
        <w:t xml:space="preserve"> (red.): ”</w:t>
      </w:r>
      <w:r w:rsidRPr="00D83F0E">
        <w:rPr>
          <w:b/>
        </w:rPr>
        <w:t>Rusland historie</w:t>
      </w:r>
      <w:r w:rsidR="00D83F0E" w:rsidRPr="00D83F0E">
        <w:rPr>
          <w:b/>
        </w:rPr>
        <w:t>” (:”</w:t>
      </w:r>
      <w:proofErr w:type="spellStart"/>
      <w:r w:rsidR="00D83F0E" w:rsidRPr="00D83F0E">
        <w:rPr>
          <w:b/>
        </w:rPr>
        <w:t>Istorija</w:t>
      </w:r>
      <w:proofErr w:type="spellEnd"/>
      <w:r w:rsidR="00D83F0E" w:rsidRPr="00D83F0E">
        <w:rPr>
          <w:b/>
        </w:rPr>
        <w:t xml:space="preserve"> </w:t>
      </w:r>
      <w:proofErr w:type="spellStart"/>
      <w:r w:rsidR="00D83F0E" w:rsidRPr="00D83F0E">
        <w:rPr>
          <w:b/>
        </w:rPr>
        <w:t>Rossii</w:t>
      </w:r>
      <w:proofErr w:type="spellEnd"/>
      <w:proofErr w:type="gramStart"/>
      <w:r w:rsidR="00D83F0E" w:rsidRPr="00D83F0E">
        <w:rPr>
          <w:b/>
        </w:rPr>
        <w:t>”)(</w:t>
      </w:r>
      <w:proofErr w:type="gramEnd"/>
      <w:r w:rsidRPr="00D83F0E">
        <w:rPr>
          <w:b/>
        </w:rPr>
        <w:t>2009</w:t>
      </w:r>
      <w:r w:rsidR="00D83F0E" w:rsidRPr="00D83F0E">
        <w:rPr>
          <w:b/>
        </w:rPr>
        <w:t>)</w:t>
      </w:r>
    </w:p>
    <w:p w:rsidR="00D83F0E" w:rsidRDefault="00D83F0E" w:rsidP="00D83F0E"/>
    <w:p w:rsidR="00824EEC" w:rsidRDefault="00A94C56">
      <w:r>
        <w:t>”H</w:t>
      </w:r>
      <w:r w:rsidR="00D505F3">
        <w:t>istorie</w:t>
      </w:r>
      <w:r>
        <w:t>n</w:t>
      </w:r>
      <w:r w:rsidR="00D505F3">
        <w:t xml:space="preserve">, ligesom en hvilken som helst </w:t>
      </w:r>
      <w:r>
        <w:t xml:space="preserve">anden </w:t>
      </w:r>
      <w:proofErr w:type="spellStart"/>
      <w:r w:rsidR="00D505F3">
        <w:t>menneskeskaben</w:t>
      </w:r>
      <w:proofErr w:type="spellEnd"/>
      <w:r w:rsidR="00D505F3">
        <w:t xml:space="preserve">, kræver ikke blot </w:t>
      </w:r>
      <w:r>
        <w:t>en fiksering af kendsgerninger m</w:t>
      </w:r>
      <w:r w:rsidR="00D505F3">
        <w:t>en</w:t>
      </w:r>
      <w:r w:rsidR="0046172A">
        <w:t xml:space="preserve"> også deres moralske </w:t>
      </w:r>
      <w:proofErr w:type="gramStart"/>
      <w:r w:rsidR="0046172A">
        <w:t>vurdering</w:t>
      </w:r>
      <w:r w:rsidR="00D505F3">
        <w:t>.</w:t>
      </w:r>
      <w:r>
        <w:t>-</w:t>
      </w:r>
      <w:proofErr w:type="gramEnd"/>
      <w:r>
        <w:t xml:space="preserve"> </w:t>
      </w:r>
      <w:r w:rsidR="00D505F3">
        <w:t>Denne bog bringer mennesket og den historiske kendsgerni</w:t>
      </w:r>
      <w:r w:rsidR="0046172A">
        <w:t>ng tilbage til russisk historie;</w:t>
      </w:r>
      <w:r w:rsidR="00D505F3">
        <w:t xml:space="preserve"> fr</w:t>
      </w:r>
      <w:r>
        <w:t>a en upersonlig beskrivelse af ”objektive processer” og ”bevægelseskræfter”</w:t>
      </w:r>
      <w:r w:rsidR="00D505F3">
        <w:t xml:space="preserve"> gøres historien personlig og faktuel. Derfor</w:t>
      </w:r>
      <w:r>
        <w:t xml:space="preserve"> er der her mange øjenvidne-erindringer, biografiske oplysninger, og også uddrag af de vigtigste dokumen</w:t>
      </w:r>
      <w:r w:rsidR="0046172A">
        <w:t>ter. Det er menneskers historie</w:t>
      </w:r>
      <w:r>
        <w:t xml:space="preserve"> og ikke processers og kræfters </w:t>
      </w:r>
      <w:proofErr w:type="gramStart"/>
      <w:r>
        <w:t>historie…”</w:t>
      </w:r>
      <w:proofErr w:type="gramEnd"/>
      <w:r>
        <w:t xml:space="preserve"> </w:t>
      </w:r>
      <w:r w:rsidR="00D505F3">
        <w:t>---</w:t>
      </w:r>
      <w:r w:rsidR="00824EEC">
        <w:t xml:space="preserve"> </w:t>
      </w:r>
    </w:p>
    <w:p w:rsidR="00FB31E3" w:rsidRDefault="00C10F5A">
      <w:r>
        <w:t>”A</w:t>
      </w:r>
      <w:r w:rsidR="00A94C56">
        <w:t xml:space="preserve">lle vi forfattere har sat os den helt bestemte </w:t>
      </w:r>
      <w:r>
        <w:t>opgave at fortælle sandheden om Ruslands folkeslags liv og veje i det 20. årh. –</w:t>
      </w:r>
      <w:r w:rsidR="0046172A">
        <w:t xml:space="preserve"> </w:t>
      </w:r>
      <w:r>
        <w:t>det er vores fælles overbevisning, at den højeste værdi er ikke jorden, ikke staten, men mennesket, det levende individ. For sin eksistens på jorden bearbejder mennesket denne</w:t>
      </w:r>
      <w:r w:rsidR="00FC24E4">
        <w:t xml:space="preserve"> jord, for sin fred og velfærd </w:t>
      </w:r>
      <w:r>
        <w:t xml:space="preserve">skaber det staten. </w:t>
      </w:r>
      <w:r w:rsidR="0046172A">
        <w:t>Og dé</w:t>
      </w:r>
      <w:r w:rsidR="00E34CA2">
        <w:t>r hvor mennesker lider, hvo</w:t>
      </w:r>
      <w:r w:rsidR="00FC24E4">
        <w:t xml:space="preserve">r de ikke i værdighed kan lære </w:t>
      </w:r>
      <w:r w:rsidR="00E34CA2">
        <w:t>deres børn om det sande og det gode, hvor de mister deres ejendom, og undertiden li</w:t>
      </w:r>
      <w:r w:rsidR="0046172A">
        <w:t>vet selv, dé</w:t>
      </w:r>
      <w:r w:rsidR="00E34CA2">
        <w:t xml:space="preserve">r bør vi tale om historisk ulykke, om livets sammenbrud, om national tragedie. Men vi er også overbevist om, at en historisk tragedie ikke sker på et tomt sted – mennesket bestemmer selv ved sit valg af godt eller ondt sin fremtidige lykke eller sin fremtidige smerte. Og folkeslag er uadskillelige fra individer. Kun er det valg, som de foretager, kollektivt. </w:t>
      </w:r>
      <w:r>
        <w:t>”</w:t>
      </w:r>
    </w:p>
    <w:p w:rsidR="00FB31E3" w:rsidRDefault="00FB31E3"/>
    <w:p w:rsidR="00F74EEA" w:rsidRPr="004F1CEF" w:rsidRDefault="00F93C92">
      <w:pPr>
        <w:rPr>
          <w:b/>
          <w:i/>
        </w:rPr>
      </w:pPr>
      <w:r>
        <w:rPr>
          <w:b/>
          <w:i/>
        </w:rPr>
        <w:t xml:space="preserve">2) </w:t>
      </w:r>
      <w:r w:rsidR="00FB31E3" w:rsidRPr="004F1CEF">
        <w:rPr>
          <w:b/>
          <w:i/>
        </w:rPr>
        <w:t>”ORD OM RUSLAND”</w:t>
      </w:r>
      <w:r w:rsidR="00D83F0E">
        <w:rPr>
          <w:b/>
          <w:i/>
        </w:rPr>
        <w:t xml:space="preserve"> (lærebog i russisk historie fra 1999)</w:t>
      </w:r>
    </w:p>
    <w:p w:rsidR="00FC24E4" w:rsidRPr="00842FCB" w:rsidRDefault="00FC24E4" w:rsidP="00FC24E4">
      <w:pPr>
        <w:autoSpaceDE w:val="0"/>
        <w:autoSpaceDN w:val="0"/>
        <w:adjustRightInd w:val="0"/>
        <w:rPr>
          <w:rFonts w:cs="Arial"/>
        </w:rPr>
      </w:pPr>
    </w:p>
    <w:p w:rsidR="00FC24E4" w:rsidRPr="00842FCB" w:rsidRDefault="00FC24E4" w:rsidP="00FC24E4">
      <w:pPr>
        <w:autoSpaceDE w:val="0"/>
        <w:autoSpaceDN w:val="0"/>
        <w:adjustRightInd w:val="0"/>
        <w:rPr>
          <w:rFonts w:cs="Arial"/>
          <w:b/>
          <w:u w:val="single"/>
        </w:rPr>
      </w:pPr>
      <w:r w:rsidRPr="00842FCB">
        <w:rPr>
          <w:rFonts w:cs="Arial"/>
          <w:b/>
          <w:u w:val="single"/>
        </w:rPr>
        <w:t>”Stalinismen”</w:t>
      </w:r>
    </w:p>
    <w:p w:rsidR="00FC24E4" w:rsidRPr="00842FCB" w:rsidRDefault="00FC24E4" w:rsidP="00FC24E4">
      <w:pPr>
        <w:autoSpaceDE w:val="0"/>
        <w:autoSpaceDN w:val="0"/>
        <w:adjustRightInd w:val="0"/>
        <w:ind w:firstLine="1304"/>
        <w:rPr>
          <w:rFonts w:cs="Arial"/>
        </w:rPr>
      </w:pPr>
      <w:r w:rsidRPr="00842FCB">
        <w:rPr>
          <w:rFonts w:cs="Arial"/>
        </w:rPr>
        <w:t xml:space="preserve">Allerede under Lenin blev der </w:t>
      </w:r>
      <w:r>
        <w:rPr>
          <w:rFonts w:cs="Arial"/>
        </w:rPr>
        <w:t>på</w:t>
      </w:r>
      <w:r w:rsidRPr="00842FCB">
        <w:rPr>
          <w:rFonts w:cs="Arial"/>
        </w:rPr>
        <w:t xml:space="preserve"> </w:t>
      </w:r>
      <w:proofErr w:type="spellStart"/>
      <w:r w:rsidRPr="00842FCB">
        <w:rPr>
          <w:rFonts w:cs="Arial"/>
        </w:rPr>
        <w:t>Sovjetruslands</w:t>
      </w:r>
      <w:proofErr w:type="spellEnd"/>
      <w:r w:rsidRPr="00842FCB">
        <w:rPr>
          <w:rFonts w:cs="Arial"/>
        </w:rPr>
        <w:t xml:space="preserve"> (og fra 1922 </w:t>
      </w:r>
      <w:proofErr w:type="spellStart"/>
      <w:r w:rsidRPr="00842FCB">
        <w:rPr>
          <w:rFonts w:cs="Arial"/>
        </w:rPr>
        <w:t>USSRs</w:t>
      </w:r>
      <w:proofErr w:type="spellEnd"/>
      <w:r w:rsidRPr="00842FCB">
        <w:rPr>
          <w:rFonts w:cs="Arial"/>
        </w:rPr>
        <w:t xml:space="preserve">) </w:t>
      </w:r>
      <w:r>
        <w:rPr>
          <w:rFonts w:cs="Arial"/>
        </w:rPr>
        <w:t>områ</w:t>
      </w:r>
      <w:r w:rsidRPr="00842FCB">
        <w:rPr>
          <w:rFonts w:cs="Arial"/>
        </w:rPr>
        <w:t>de</w:t>
      </w:r>
      <w:r>
        <w:rPr>
          <w:rFonts w:cs="Arial"/>
        </w:rPr>
        <w:t xml:space="preserve"> </w:t>
      </w:r>
      <w:r w:rsidRPr="00842FCB">
        <w:rPr>
          <w:rFonts w:cs="Arial"/>
        </w:rPr>
        <w:t xml:space="preserve">etableret et </w:t>
      </w:r>
      <w:r>
        <w:rPr>
          <w:rFonts w:cs="Arial"/>
        </w:rPr>
        <w:t>totalitæ</w:t>
      </w:r>
      <w:r w:rsidRPr="00842FCB">
        <w:rPr>
          <w:rFonts w:cs="Arial"/>
        </w:rPr>
        <w:t xml:space="preserve">rt regime, dvs. et styre baseret </w:t>
      </w:r>
      <w:r>
        <w:rPr>
          <w:rFonts w:cs="Arial"/>
        </w:rPr>
        <w:t>på</w:t>
      </w:r>
      <w:r w:rsidRPr="00842FCB">
        <w:rPr>
          <w:rFonts w:cs="Arial"/>
        </w:rPr>
        <w:t xml:space="preserve"> vold, terror og undertrykkelse.</w:t>
      </w:r>
      <w:r>
        <w:rPr>
          <w:rFonts w:cs="Arial"/>
        </w:rPr>
        <w:t xml:space="preserve"> </w:t>
      </w:r>
      <w:r w:rsidRPr="00842FCB">
        <w:rPr>
          <w:rFonts w:cs="Arial"/>
        </w:rPr>
        <w:t xml:space="preserve">Bolsjevikkernes leder V.I. Uljanov (Lenin) sagde selv engang helt </w:t>
      </w:r>
      <w:r>
        <w:rPr>
          <w:rFonts w:cs="Arial"/>
        </w:rPr>
        <w:t>å</w:t>
      </w:r>
      <w:r w:rsidRPr="00842FCB">
        <w:rPr>
          <w:rFonts w:cs="Arial"/>
        </w:rPr>
        <w:t>benhjertigt: "Lad bare 90</w:t>
      </w:r>
      <w:r>
        <w:rPr>
          <w:rFonts w:cs="Arial"/>
        </w:rPr>
        <w:t xml:space="preserve"> </w:t>
      </w:r>
      <w:r w:rsidRPr="00842FCB">
        <w:rPr>
          <w:rFonts w:cs="Arial"/>
        </w:rPr>
        <w:t>procent af det russiske folk omkomme, hvis blot ti procent vil leve til verdensrevolutionens</w:t>
      </w:r>
      <w:r>
        <w:rPr>
          <w:rFonts w:cs="Arial"/>
        </w:rPr>
        <w:t xml:space="preserve"> gennemfø</w:t>
      </w:r>
      <w:r w:rsidRPr="00842FCB">
        <w:rPr>
          <w:rFonts w:cs="Arial"/>
        </w:rPr>
        <w:t xml:space="preserve">relse". Og der blev ikke sparet menneskeliv hverken i </w:t>
      </w:r>
      <w:r>
        <w:rPr>
          <w:rFonts w:cs="Arial"/>
        </w:rPr>
        <w:t>Sovjetmagtens fø</w:t>
      </w:r>
      <w:r w:rsidRPr="00842FCB">
        <w:rPr>
          <w:rFonts w:cs="Arial"/>
        </w:rPr>
        <w:t xml:space="preserve">rste </w:t>
      </w:r>
      <w:r>
        <w:rPr>
          <w:rFonts w:cs="Arial"/>
        </w:rPr>
        <w:t>å</w:t>
      </w:r>
      <w:r w:rsidRPr="00842FCB">
        <w:rPr>
          <w:rFonts w:cs="Arial"/>
        </w:rPr>
        <w:t>r eller</w:t>
      </w:r>
      <w:r>
        <w:rPr>
          <w:rFonts w:cs="Arial"/>
        </w:rPr>
        <w:t xml:space="preserve"> </w:t>
      </w:r>
      <w:r w:rsidRPr="00842FCB">
        <w:rPr>
          <w:rFonts w:cs="Arial"/>
        </w:rPr>
        <w:t xml:space="preserve">i de senere. Man likviderede godsejere og kapitalister, henrettede </w:t>
      </w:r>
      <w:r>
        <w:rPr>
          <w:rFonts w:cs="Arial"/>
        </w:rPr>
        <w:t>repræ</w:t>
      </w:r>
      <w:r w:rsidRPr="00842FCB">
        <w:rPr>
          <w:rFonts w:cs="Arial"/>
        </w:rPr>
        <w:t>sentanter for</w:t>
      </w:r>
      <w:r>
        <w:rPr>
          <w:rFonts w:cs="Arial"/>
        </w:rPr>
        <w:t xml:space="preserve"> gejstligheden. Derpå</w:t>
      </w:r>
      <w:r w:rsidRPr="00842FCB">
        <w:rPr>
          <w:rFonts w:cs="Arial"/>
        </w:rPr>
        <w:t xml:space="preserve"> tog man fat</w:t>
      </w:r>
      <w:r>
        <w:rPr>
          <w:rFonts w:cs="Arial"/>
        </w:rPr>
        <w:t xml:space="preserve"> på bø</w:t>
      </w:r>
      <w:r w:rsidRPr="00842FCB">
        <w:rPr>
          <w:rFonts w:cs="Arial"/>
        </w:rPr>
        <w:t>nderne, kosakkerne, intelligentsiaen. Bolsjevikkerne</w:t>
      </w:r>
      <w:r>
        <w:rPr>
          <w:rFonts w:cs="Arial"/>
        </w:rPr>
        <w:t xml:space="preserve"> </w:t>
      </w:r>
      <w:r w:rsidRPr="00842FCB">
        <w:rPr>
          <w:rFonts w:cs="Arial"/>
        </w:rPr>
        <w:t xml:space="preserve">organiserede et veritabelt blodigt folkemord </w:t>
      </w:r>
      <w:r>
        <w:rPr>
          <w:rFonts w:cs="Arial"/>
        </w:rPr>
        <w:t>på</w:t>
      </w:r>
      <w:r w:rsidRPr="00842FCB">
        <w:rPr>
          <w:rFonts w:cs="Arial"/>
        </w:rPr>
        <w:t xml:space="preserve"> sin egen befolkning.</w:t>
      </w:r>
      <w:r>
        <w:rPr>
          <w:rFonts w:cs="Arial"/>
        </w:rPr>
        <w:t xml:space="preserve"> </w:t>
      </w:r>
      <w:r w:rsidRPr="00842FCB">
        <w:rPr>
          <w:rFonts w:cs="Arial"/>
        </w:rPr>
        <w:t>Alene som resultat af</w:t>
      </w:r>
      <w:r>
        <w:rPr>
          <w:rFonts w:cs="Arial"/>
        </w:rPr>
        <w:t xml:space="preserve"> </w:t>
      </w:r>
      <w:r w:rsidRPr="00842FCB">
        <w:rPr>
          <w:rFonts w:cs="Arial"/>
        </w:rPr>
        <w:t xml:space="preserve">repressioner omkom mindst 50 </w:t>
      </w:r>
      <w:proofErr w:type="spellStart"/>
      <w:r w:rsidRPr="00842FCB">
        <w:rPr>
          <w:rFonts w:cs="Arial"/>
        </w:rPr>
        <w:t>mill</w:t>
      </w:r>
      <w:proofErr w:type="spellEnd"/>
      <w:r w:rsidRPr="00842FCB">
        <w:rPr>
          <w:rFonts w:cs="Arial"/>
        </w:rPr>
        <w:t xml:space="preserve">. </w:t>
      </w:r>
      <w:r>
        <w:rPr>
          <w:rFonts w:cs="Arial"/>
        </w:rPr>
        <w:t>mennesker</w:t>
      </w:r>
      <w:r w:rsidRPr="00842FCB">
        <w:rPr>
          <w:rFonts w:cs="Arial"/>
        </w:rPr>
        <w:t xml:space="preserve">! Og hvor mange flere led ikke </w:t>
      </w:r>
      <w:r>
        <w:rPr>
          <w:rFonts w:cs="Arial"/>
        </w:rPr>
        <w:t>fø</w:t>
      </w:r>
      <w:r w:rsidRPr="00842FCB">
        <w:rPr>
          <w:rFonts w:cs="Arial"/>
        </w:rPr>
        <w:t>rst i Lenins,</w:t>
      </w:r>
      <w:r>
        <w:rPr>
          <w:rFonts w:cs="Arial"/>
        </w:rPr>
        <w:t xml:space="preserve"> </w:t>
      </w:r>
      <w:r w:rsidRPr="00842FCB">
        <w:rPr>
          <w:rFonts w:cs="Arial"/>
        </w:rPr>
        <w:t>dern</w:t>
      </w:r>
      <w:r>
        <w:rPr>
          <w:rFonts w:cs="Arial"/>
        </w:rPr>
        <w:t>æ</w:t>
      </w:r>
      <w:r w:rsidRPr="00842FCB">
        <w:rPr>
          <w:rFonts w:cs="Arial"/>
        </w:rPr>
        <w:t xml:space="preserve">st i Stalins </w:t>
      </w:r>
      <w:r>
        <w:rPr>
          <w:rFonts w:cs="Arial"/>
        </w:rPr>
        <w:t>lejre</w:t>
      </w:r>
      <w:r w:rsidRPr="00842FCB">
        <w:rPr>
          <w:rFonts w:cs="Arial"/>
        </w:rPr>
        <w:t>! Ligeledes adskillige millioner.</w:t>
      </w:r>
    </w:p>
    <w:p w:rsidR="00FC24E4" w:rsidRPr="00842FCB" w:rsidRDefault="00FC24E4" w:rsidP="00FC24E4">
      <w:pPr>
        <w:autoSpaceDE w:val="0"/>
        <w:autoSpaceDN w:val="0"/>
        <w:adjustRightInd w:val="0"/>
        <w:ind w:firstLine="1304"/>
        <w:rPr>
          <w:rFonts w:cs="Arial"/>
        </w:rPr>
      </w:pPr>
      <w:r>
        <w:rPr>
          <w:rFonts w:cs="Arial"/>
        </w:rPr>
        <w:t>Så</w:t>
      </w:r>
      <w:r w:rsidRPr="00842FCB">
        <w:rPr>
          <w:rFonts w:cs="Arial"/>
        </w:rPr>
        <w:t>ledes vendte den smukke dr</w:t>
      </w:r>
      <w:r>
        <w:rPr>
          <w:rFonts w:cs="Arial"/>
        </w:rPr>
        <w:t>ø</w:t>
      </w:r>
      <w:r w:rsidRPr="00842FCB">
        <w:rPr>
          <w:rFonts w:cs="Arial"/>
        </w:rPr>
        <w:t>m om den mest retf</w:t>
      </w:r>
      <w:r>
        <w:rPr>
          <w:rFonts w:cs="Arial"/>
        </w:rPr>
        <w:t>æ</w:t>
      </w:r>
      <w:r w:rsidRPr="00842FCB">
        <w:rPr>
          <w:rFonts w:cs="Arial"/>
        </w:rPr>
        <w:t>rdige og humane samfundsindretning</w:t>
      </w:r>
      <w:r>
        <w:rPr>
          <w:rFonts w:cs="Arial"/>
        </w:rPr>
        <w:t xml:space="preserve"> </w:t>
      </w:r>
      <w:r w:rsidRPr="00842FCB">
        <w:rPr>
          <w:rFonts w:cs="Arial"/>
        </w:rPr>
        <w:t>i verden</w:t>
      </w:r>
      <w:r>
        <w:rPr>
          <w:rFonts w:cs="Arial"/>
        </w:rPr>
        <w:t xml:space="preserve"> </w:t>
      </w:r>
      <w:r w:rsidRPr="00842FCB">
        <w:rPr>
          <w:rFonts w:cs="Arial"/>
        </w:rPr>
        <w:t xml:space="preserve">- kommunismen - sig i virkeligheden til en sand </w:t>
      </w:r>
      <w:r>
        <w:rPr>
          <w:rFonts w:cs="Arial"/>
        </w:rPr>
        <w:t>national tr</w:t>
      </w:r>
      <w:r w:rsidRPr="00842FCB">
        <w:rPr>
          <w:rFonts w:cs="Arial"/>
        </w:rPr>
        <w:t>agedie.</w:t>
      </w:r>
    </w:p>
    <w:p w:rsidR="00FC24E4" w:rsidRPr="00842FCB" w:rsidRDefault="00FC24E4" w:rsidP="00FC24E4">
      <w:pPr>
        <w:autoSpaceDE w:val="0"/>
        <w:autoSpaceDN w:val="0"/>
        <w:adjustRightInd w:val="0"/>
        <w:ind w:firstLine="1304"/>
        <w:rPr>
          <w:rFonts w:cs="Arial"/>
        </w:rPr>
      </w:pPr>
      <w:r w:rsidRPr="00842FCB">
        <w:rPr>
          <w:rFonts w:cs="Arial"/>
        </w:rPr>
        <w:t>Det er ikke sandt, at borgerkrigen, som begyndte i Rusland efter bolsjevikkernes kup</w:t>
      </w:r>
      <w:r>
        <w:rPr>
          <w:rFonts w:cs="Arial"/>
        </w:rPr>
        <w:t xml:space="preserve"> </w:t>
      </w:r>
      <w:r w:rsidRPr="00842FCB">
        <w:rPr>
          <w:rFonts w:cs="Arial"/>
        </w:rPr>
        <w:t xml:space="preserve">i oktober 1917, sluttede med en sejr omkring </w:t>
      </w:r>
      <w:r>
        <w:rPr>
          <w:rFonts w:cs="Arial"/>
        </w:rPr>
        <w:t xml:space="preserve">1922. </w:t>
      </w:r>
      <w:r w:rsidRPr="00842FCB">
        <w:rPr>
          <w:rFonts w:cs="Arial"/>
        </w:rPr>
        <w:t xml:space="preserve">Den fortsatte. Denne krig </w:t>
      </w:r>
      <w:r>
        <w:rPr>
          <w:rFonts w:cs="Arial"/>
        </w:rPr>
        <w:t>fø</w:t>
      </w:r>
      <w:r w:rsidRPr="00842FCB">
        <w:rPr>
          <w:rFonts w:cs="Arial"/>
        </w:rPr>
        <w:t>rtes af</w:t>
      </w:r>
      <w:r>
        <w:rPr>
          <w:rFonts w:cs="Arial"/>
        </w:rPr>
        <w:t xml:space="preserve"> bolsj</w:t>
      </w:r>
      <w:r w:rsidRPr="00842FCB">
        <w:rPr>
          <w:rFonts w:cs="Arial"/>
        </w:rPr>
        <w:t xml:space="preserve">evikstyret mod dets eget folk. Den blev </w:t>
      </w:r>
      <w:r>
        <w:rPr>
          <w:rFonts w:cs="Arial"/>
        </w:rPr>
        <w:t>fø</w:t>
      </w:r>
      <w:r w:rsidRPr="00842FCB">
        <w:rPr>
          <w:rFonts w:cs="Arial"/>
        </w:rPr>
        <w:t>rt i fredstid og i krigstid (dvs. under anden</w:t>
      </w:r>
      <w:r>
        <w:rPr>
          <w:rFonts w:cs="Arial"/>
        </w:rPr>
        <w:t xml:space="preserve"> </w:t>
      </w:r>
      <w:r w:rsidRPr="00842FCB">
        <w:rPr>
          <w:rFonts w:cs="Arial"/>
        </w:rPr>
        <w:t xml:space="preserve">verdenskrig). Den blev </w:t>
      </w:r>
      <w:r>
        <w:rPr>
          <w:rFonts w:cs="Arial"/>
        </w:rPr>
        <w:t>fø</w:t>
      </w:r>
      <w:r w:rsidRPr="00842FCB">
        <w:rPr>
          <w:rFonts w:cs="Arial"/>
        </w:rPr>
        <w:t xml:space="preserve">rt </w:t>
      </w:r>
      <w:r>
        <w:rPr>
          <w:rFonts w:cs="Arial"/>
        </w:rPr>
        <w:t>skånselslø</w:t>
      </w:r>
      <w:r w:rsidRPr="00842FCB">
        <w:rPr>
          <w:rFonts w:cs="Arial"/>
        </w:rPr>
        <w:t xml:space="preserve">st og ubarmhjertigt. </w:t>
      </w:r>
      <w:r>
        <w:rPr>
          <w:rFonts w:cs="Arial"/>
        </w:rPr>
        <w:t>Og fj</w:t>
      </w:r>
      <w:r w:rsidRPr="00842FCB">
        <w:rPr>
          <w:rFonts w:cs="Arial"/>
        </w:rPr>
        <w:t>ender kunne man altid finde.</w:t>
      </w:r>
      <w:r>
        <w:rPr>
          <w:rFonts w:cs="Arial"/>
        </w:rPr>
        <w:t xml:space="preserve"> </w:t>
      </w:r>
      <w:r w:rsidRPr="00842FCB">
        <w:rPr>
          <w:rFonts w:cs="Arial"/>
        </w:rPr>
        <w:t>Fjende</w:t>
      </w:r>
      <w:r>
        <w:rPr>
          <w:rFonts w:cs="Arial"/>
        </w:rPr>
        <w:t>rn</w:t>
      </w:r>
      <w:r w:rsidRPr="00842FCB">
        <w:rPr>
          <w:rFonts w:cs="Arial"/>
        </w:rPr>
        <w:t>e var blot forskellige p</w:t>
      </w:r>
      <w:r>
        <w:rPr>
          <w:rFonts w:cs="Arial"/>
        </w:rPr>
        <w:t>å</w:t>
      </w:r>
      <w:r w:rsidRPr="00842FCB">
        <w:rPr>
          <w:rFonts w:cs="Arial"/>
        </w:rPr>
        <w:t xml:space="preserve"> forskellige tidspunkter.</w:t>
      </w:r>
    </w:p>
    <w:p w:rsidR="00FC24E4" w:rsidRPr="00842FCB" w:rsidRDefault="00FC24E4" w:rsidP="00FC24E4">
      <w:pPr>
        <w:autoSpaceDE w:val="0"/>
        <w:autoSpaceDN w:val="0"/>
        <w:adjustRightInd w:val="0"/>
        <w:ind w:firstLine="1304"/>
        <w:rPr>
          <w:rFonts w:cs="Arial"/>
        </w:rPr>
      </w:pPr>
      <w:r w:rsidRPr="00842FCB">
        <w:rPr>
          <w:rFonts w:cs="Arial"/>
        </w:rPr>
        <w:lastRenderedPageBreak/>
        <w:t>Da Stalins personlige magtstyre var etableret, og der opstod problemer for ham og</w:t>
      </w:r>
      <w:r>
        <w:rPr>
          <w:rFonts w:cs="Arial"/>
        </w:rPr>
        <w:t xml:space="preserve"> hans hå</w:t>
      </w:r>
      <w:r w:rsidRPr="00842FCB">
        <w:rPr>
          <w:rFonts w:cs="Arial"/>
        </w:rPr>
        <w:t>ndlangere med industrialiseringen (:moderniseringen af industrien) i landet, som</w:t>
      </w:r>
      <w:r>
        <w:rPr>
          <w:rFonts w:cs="Arial"/>
        </w:rPr>
        <w:t xml:space="preserve"> faktisk lå i ruiner, blev ingeniører betegnet som skadedyr og fj</w:t>
      </w:r>
      <w:r w:rsidRPr="00842FCB">
        <w:rPr>
          <w:rFonts w:cs="Arial"/>
        </w:rPr>
        <w:t>ender.</w:t>
      </w:r>
      <w:r>
        <w:rPr>
          <w:rFonts w:cs="Arial"/>
        </w:rPr>
        <w:t xml:space="preserve"> </w:t>
      </w:r>
      <w:r w:rsidRPr="00842FCB">
        <w:rPr>
          <w:rFonts w:cs="Arial"/>
        </w:rPr>
        <w:t>De skulle v</w:t>
      </w:r>
      <w:r>
        <w:rPr>
          <w:rFonts w:cs="Arial"/>
        </w:rPr>
        <w:t>æ</w:t>
      </w:r>
      <w:r w:rsidRPr="00842FCB">
        <w:rPr>
          <w:rFonts w:cs="Arial"/>
        </w:rPr>
        <w:t>re skyldige</w:t>
      </w:r>
      <w:r>
        <w:rPr>
          <w:rFonts w:cs="Arial"/>
        </w:rPr>
        <w:t xml:space="preserve"> </w:t>
      </w:r>
      <w:r w:rsidRPr="00842FCB">
        <w:rPr>
          <w:rFonts w:cs="Arial"/>
        </w:rPr>
        <w:t>i, a</w:t>
      </w:r>
      <w:r>
        <w:rPr>
          <w:rFonts w:cs="Arial"/>
        </w:rPr>
        <w:t xml:space="preserve">t USSR, som i begyndelsen af </w:t>
      </w:r>
      <w:proofErr w:type="spellStart"/>
      <w:r>
        <w:rPr>
          <w:rFonts w:cs="Arial"/>
        </w:rPr>
        <w:t>tyverne</w:t>
      </w:r>
      <w:proofErr w:type="spellEnd"/>
      <w:r>
        <w:rPr>
          <w:rFonts w:cs="Arial"/>
        </w:rPr>
        <w:t xml:space="preserve"> havde udsmeltet lige så meget støbejern og stål</w:t>
      </w:r>
      <w:r w:rsidRPr="00842FCB">
        <w:rPr>
          <w:rFonts w:cs="Arial"/>
        </w:rPr>
        <w:t xml:space="preserve"> som</w:t>
      </w:r>
      <w:r>
        <w:rPr>
          <w:rFonts w:cs="Arial"/>
        </w:rPr>
        <w:t xml:space="preserve"> </w:t>
      </w:r>
      <w:r w:rsidRPr="00842FCB">
        <w:rPr>
          <w:rFonts w:cs="Arial"/>
        </w:rPr>
        <w:t>Rusland under Peter den Store, slet ikke var i stand til at klare sig ud af vanskelighederne og i</w:t>
      </w:r>
      <w:r>
        <w:rPr>
          <w:rFonts w:cs="Arial"/>
        </w:rPr>
        <w:t xml:space="preserve"> lø</w:t>
      </w:r>
      <w:r w:rsidRPr="00842FCB">
        <w:rPr>
          <w:rFonts w:cs="Arial"/>
        </w:rPr>
        <w:t xml:space="preserve">bet af et </w:t>
      </w:r>
      <w:r>
        <w:rPr>
          <w:rFonts w:cs="Arial"/>
        </w:rPr>
        <w:t>å</w:t>
      </w:r>
      <w:r w:rsidRPr="00842FCB">
        <w:rPr>
          <w:rFonts w:cs="Arial"/>
        </w:rPr>
        <w:t xml:space="preserve">r </w:t>
      </w:r>
      <w:r>
        <w:rPr>
          <w:rFonts w:cs="Arial"/>
        </w:rPr>
        <w:t>eller to forvandle sig til en mæ</w:t>
      </w:r>
      <w:r w:rsidRPr="00842FCB">
        <w:rPr>
          <w:rFonts w:cs="Arial"/>
        </w:rPr>
        <w:t>gtig</w:t>
      </w:r>
      <w:r>
        <w:rPr>
          <w:rFonts w:cs="Arial"/>
        </w:rPr>
        <w:t xml:space="preserve"> </w:t>
      </w:r>
      <w:r w:rsidRPr="00842FCB">
        <w:rPr>
          <w:rFonts w:cs="Arial"/>
        </w:rPr>
        <w:t>industrimagt, i overensstemmelse med</w:t>
      </w:r>
      <w:r>
        <w:rPr>
          <w:rFonts w:cs="Arial"/>
        </w:rPr>
        <w:t xml:space="preserve"> </w:t>
      </w:r>
      <w:r w:rsidRPr="00842FCB">
        <w:rPr>
          <w:rFonts w:cs="Arial"/>
        </w:rPr>
        <w:t>Stalins helt urealistiske planer.</w:t>
      </w:r>
      <w:r>
        <w:rPr>
          <w:rFonts w:cs="Arial"/>
        </w:rPr>
        <w:t xml:space="preserve"> Derpå</w:t>
      </w:r>
      <w:r w:rsidRPr="00842FCB">
        <w:rPr>
          <w:rFonts w:cs="Arial"/>
        </w:rPr>
        <w:t xml:space="preserve"> blev</w:t>
      </w:r>
      <w:r>
        <w:rPr>
          <w:rFonts w:cs="Arial"/>
        </w:rPr>
        <w:t xml:space="preserve"> kulakkerne/"storbønderne" udnævnt til fj</w:t>
      </w:r>
      <w:r w:rsidRPr="00842FCB">
        <w:rPr>
          <w:rFonts w:cs="Arial"/>
        </w:rPr>
        <w:t>enderne.</w:t>
      </w:r>
      <w:r>
        <w:rPr>
          <w:rFonts w:cs="Arial"/>
        </w:rPr>
        <w:t xml:space="preserve"> Det blev hæ</w:t>
      </w:r>
      <w:r w:rsidRPr="00842FCB">
        <w:rPr>
          <w:rFonts w:cs="Arial"/>
        </w:rPr>
        <w:t>vdet, at de forhindrede kollektiviseringen - forvandlingen af landsbyen, der</w:t>
      </w:r>
      <w:r>
        <w:rPr>
          <w:rFonts w:cs="Arial"/>
        </w:rPr>
        <w:t xml:space="preserve"> tidligere var baseret på</w:t>
      </w:r>
      <w:r w:rsidRPr="00842FCB">
        <w:rPr>
          <w:rFonts w:cs="Arial"/>
        </w:rPr>
        <w:t xml:space="preserve"> enkelt-b</w:t>
      </w:r>
      <w:r>
        <w:rPr>
          <w:rFonts w:cs="Arial"/>
        </w:rPr>
        <w:t>ø</w:t>
      </w:r>
      <w:r w:rsidRPr="00842FCB">
        <w:rPr>
          <w:rFonts w:cs="Arial"/>
        </w:rPr>
        <w:t>nders individuelle landbrugsarbejde, til en sovjetisk kolkhoslandsby,</w:t>
      </w:r>
      <w:r>
        <w:rPr>
          <w:rFonts w:cs="Arial"/>
        </w:rPr>
        <w:t xml:space="preserve"> </w:t>
      </w:r>
      <w:r w:rsidRPr="00842FCB">
        <w:rPr>
          <w:rFonts w:cs="Arial"/>
        </w:rPr>
        <w:t>hvor der skulle herske k</w:t>
      </w:r>
      <w:r>
        <w:rPr>
          <w:rFonts w:cs="Arial"/>
        </w:rPr>
        <w:t>ollektivt arbejde og kollektiv ø</w:t>
      </w:r>
      <w:r w:rsidRPr="00842FCB">
        <w:rPr>
          <w:rFonts w:cs="Arial"/>
        </w:rPr>
        <w:t>konomi.</w:t>
      </w:r>
    </w:p>
    <w:p w:rsidR="00FC24E4" w:rsidRPr="00842FCB" w:rsidRDefault="00FC24E4" w:rsidP="00FC24E4">
      <w:pPr>
        <w:autoSpaceDE w:val="0"/>
        <w:autoSpaceDN w:val="0"/>
        <w:adjustRightInd w:val="0"/>
        <w:ind w:firstLine="1304"/>
        <w:rPr>
          <w:rFonts w:cs="Arial"/>
        </w:rPr>
      </w:pPr>
      <w:r w:rsidRPr="00842FCB">
        <w:rPr>
          <w:rFonts w:cs="Arial"/>
        </w:rPr>
        <w:t>Efter s</w:t>
      </w:r>
      <w:r>
        <w:rPr>
          <w:rFonts w:cs="Arial"/>
        </w:rPr>
        <w:t>å</w:t>
      </w:r>
      <w:r w:rsidRPr="00842FCB">
        <w:rPr>
          <w:rFonts w:cs="Arial"/>
        </w:rPr>
        <w:t>ledes at have udryddet nogle millioner mennesker og sendt endnu flere i</w:t>
      </w:r>
      <w:r>
        <w:rPr>
          <w:rFonts w:cs="Arial"/>
        </w:rPr>
        <w:t xml:space="preserve"> fæ</w:t>
      </w:r>
      <w:r w:rsidRPr="00842FCB">
        <w:rPr>
          <w:rFonts w:cs="Arial"/>
        </w:rPr>
        <w:t xml:space="preserve">ngsel, i lejr og i eksil i Sibirien og det </w:t>
      </w:r>
      <w:r>
        <w:rPr>
          <w:rFonts w:cs="Arial"/>
        </w:rPr>
        <w:t>ø</w:t>
      </w:r>
      <w:r w:rsidRPr="00842FCB">
        <w:rPr>
          <w:rFonts w:cs="Arial"/>
        </w:rPr>
        <w:t>de Nordrusland ge</w:t>
      </w:r>
      <w:r>
        <w:rPr>
          <w:rFonts w:cs="Arial"/>
        </w:rPr>
        <w:t>nnemfø</w:t>
      </w:r>
      <w:r w:rsidRPr="00842FCB">
        <w:rPr>
          <w:rFonts w:cs="Arial"/>
        </w:rPr>
        <w:t>rte de kommunistiske</w:t>
      </w:r>
      <w:r>
        <w:rPr>
          <w:rFonts w:cs="Arial"/>
        </w:rPr>
        <w:t xml:space="preserve"> </w:t>
      </w:r>
      <w:r w:rsidRPr="00842FCB">
        <w:rPr>
          <w:rFonts w:cs="Arial"/>
        </w:rPr>
        <w:t>ledere industrialiseringen og kollektiviseringen. Hvad det kostede befolkningen er et</w:t>
      </w:r>
      <w:r>
        <w:rPr>
          <w:rFonts w:cs="Arial"/>
        </w:rPr>
        <w:t xml:space="preserve"> spørgsmå</w:t>
      </w:r>
      <w:r w:rsidRPr="00842FCB">
        <w:rPr>
          <w:rFonts w:cs="Arial"/>
        </w:rPr>
        <w:t xml:space="preserve">l for sig. Men </w:t>
      </w:r>
      <w:r>
        <w:rPr>
          <w:rFonts w:cs="Arial"/>
        </w:rPr>
        <w:t>resultatet var til at tage og føle på</w:t>
      </w:r>
      <w:r w:rsidRPr="00842FCB">
        <w:rPr>
          <w:rFonts w:cs="Arial"/>
        </w:rPr>
        <w:t>: Sovjetunionen blev forvandlet til</w:t>
      </w:r>
      <w:r>
        <w:rPr>
          <w:rFonts w:cs="Arial"/>
        </w:rPr>
        <w:t xml:space="preserve"> en magtfuld stat med et hø</w:t>
      </w:r>
      <w:r w:rsidRPr="00842FCB">
        <w:rPr>
          <w:rFonts w:cs="Arial"/>
        </w:rPr>
        <w:t>jt milit</w:t>
      </w:r>
      <w:r>
        <w:rPr>
          <w:rFonts w:cs="Arial"/>
        </w:rPr>
        <w:t>æ</w:t>
      </w:r>
      <w:r w:rsidRPr="00842FCB">
        <w:rPr>
          <w:rFonts w:cs="Arial"/>
        </w:rPr>
        <w:t>rt potentiale. Ikke desto mindre sluttede krigen mod folket</w:t>
      </w:r>
      <w:r>
        <w:rPr>
          <w:rFonts w:cs="Arial"/>
        </w:rPr>
        <w:t xml:space="preserve"> </w:t>
      </w:r>
      <w:r w:rsidRPr="00842FCB">
        <w:rPr>
          <w:rFonts w:cs="Arial"/>
        </w:rPr>
        <w:t>ikke med dette. Og hvordan skulle den kunne ende, n</w:t>
      </w:r>
      <w:r>
        <w:rPr>
          <w:rFonts w:cs="Arial"/>
        </w:rPr>
        <w:t>år sovjetmagtens usynlige fj</w:t>
      </w:r>
      <w:r w:rsidRPr="00842FCB">
        <w:rPr>
          <w:rFonts w:cs="Arial"/>
        </w:rPr>
        <w:t>ender, som</w:t>
      </w:r>
      <w:r>
        <w:rPr>
          <w:rFonts w:cs="Arial"/>
        </w:rPr>
        <w:t xml:space="preserve"> </w:t>
      </w:r>
      <w:r w:rsidRPr="00842FCB">
        <w:rPr>
          <w:rFonts w:cs="Arial"/>
        </w:rPr>
        <w:t>ikke var blevet likvideret i Stalins torturkamre, var en latterlig billig, n</w:t>
      </w:r>
      <w:r>
        <w:rPr>
          <w:rFonts w:cs="Arial"/>
        </w:rPr>
        <w:t>æ</w:t>
      </w:r>
      <w:r w:rsidRPr="00842FCB">
        <w:rPr>
          <w:rFonts w:cs="Arial"/>
        </w:rPr>
        <w:t>sten gratis</w:t>
      </w:r>
      <w:r>
        <w:rPr>
          <w:rFonts w:cs="Arial"/>
        </w:rPr>
        <w:t xml:space="preserve"> </w:t>
      </w:r>
      <w:r w:rsidRPr="00842FCB">
        <w:rPr>
          <w:rFonts w:cs="Arial"/>
        </w:rPr>
        <w:t>arbejdskraft - reelt sovjetiske slaver</w:t>
      </w:r>
      <w:r>
        <w:rPr>
          <w:rFonts w:cs="Arial"/>
        </w:rPr>
        <w:t>, ved hvis arbejdskraft man opfø</w:t>
      </w:r>
      <w:r w:rsidRPr="00842FCB">
        <w:rPr>
          <w:rFonts w:cs="Arial"/>
        </w:rPr>
        <w:t>rte fabrikker og</w:t>
      </w:r>
      <w:r>
        <w:rPr>
          <w:rFonts w:cs="Arial"/>
        </w:rPr>
        <w:t xml:space="preserve"> stålvæ</w:t>
      </w:r>
      <w:r w:rsidRPr="00842FCB">
        <w:rPr>
          <w:rFonts w:cs="Arial"/>
        </w:rPr>
        <w:t>rker, anlagde jernbaner og kanaler, byggede kraftv</w:t>
      </w:r>
      <w:r>
        <w:rPr>
          <w:rFonts w:cs="Arial"/>
        </w:rPr>
        <w:t>æ</w:t>
      </w:r>
      <w:r w:rsidRPr="00842FCB">
        <w:rPr>
          <w:rFonts w:cs="Arial"/>
        </w:rPr>
        <w:t>r</w:t>
      </w:r>
      <w:r>
        <w:rPr>
          <w:rFonts w:cs="Arial"/>
        </w:rPr>
        <w:t>ker og lufthavn</w:t>
      </w:r>
      <w:r w:rsidRPr="00842FCB">
        <w:rPr>
          <w:rFonts w:cs="Arial"/>
        </w:rPr>
        <w:t>e.</w:t>
      </w:r>
    </w:p>
    <w:p w:rsidR="00FC24E4" w:rsidRPr="00842FCB" w:rsidRDefault="00FC24E4" w:rsidP="00FC24E4">
      <w:pPr>
        <w:autoSpaceDE w:val="0"/>
        <w:autoSpaceDN w:val="0"/>
        <w:adjustRightInd w:val="0"/>
        <w:ind w:firstLine="1304"/>
        <w:rPr>
          <w:rFonts w:cs="Arial"/>
        </w:rPr>
      </w:pPr>
      <w:r w:rsidRPr="00842FCB">
        <w:rPr>
          <w:rFonts w:cs="Arial"/>
        </w:rPr>
        <w:t>Med skabelsen af kolle</w:t>
      </w:r>
      <w:r>
        <w:rPr>
          <w:rFonts w:cs="Arial"/>
        </w:rPr>
        <w:t>ktivbrugene var de sovjetiske bø</w:t>
      </w:r>
      <w:r w:rsidRPr="00842FCB">
        <w:rPr>
          <w:rFonts w:cs="Arial"/>
        </w:rPr>
        <w:t>nders situation ikke blevet</w:t>
      </w:r>
      <w:r>
        <w:rPr>
          <w:rFonts w:cs="Arial"/>
        </w:rPr>
        <w:t xml:space="preserve"> bedre, men i mangt og meget værr</w:t>
      </w:r>
      <w:r w:rsidRPr="00842FCB">
        <w:rPr>
          <w:rFonts w:cs="Arial"/>
        </w:rPr>
        <w:t>e end under livegenskabet. Tsar Aleksander II afskaffede</w:t>
      </w:r>
      <w:r>
        <w:rPr>
          <w:rFonts w:cs="Arial"/>
        </w:rPr>
        <w:t xml:space="preserve"> </w:t>
      </w:r>
      <w:r w:rsidRPr="00842FCB">
        <w:rPr>
          <w:rFonts w:cs="Arial"/>
        </w:rPr>
        <w:t>livegenskab</w:t>
      </w:r>
      <w:r>
        <w:rPr>
          <w:rFonts w:cs="Arial"/>
        </w:rPr>
        <w:t>et (i 1861), men Stalin genindførte det i realiteten. Kolkhos-bø</w:t>
      </w:r>
      <w:r w:rsidRPr="00842FCB">
        <w:rPr>
          <w:rFonts w:cs="Arial"/>
        </w:rPr>
        <w:t>nderne havde intet</w:t>
      </w:r>
      <w:r>
        <w:rPr>
          <w:rFonts w:cs="Arial"/>
        </w:rPr>
        <w:t xml:space="preserve"> </w:t>
      </w:r>
      <w:r w:rsidRPr="00842FCB">
        <w:rPr>
          <w:rFonts w:cs="Arial"/>
        </w:rPr>
        <w:t>pas. De kunne ikke forlade deres bosted og sk</w:t>
      </w:r>
      <w:r>
        <w:rPr>
          <w:rFonts w:cs="Arial"/>
        </w:rPr>
        <w:t>ulle arbejde for staten for små</w:t>
      </w:r>
      <w:r w:rsidRPr="00842FCB">
        <w:rPr>
          <w:rFonts w:cs="Arial"/>
        </w:rPr>
        <w:t>penge.</w:t>
      </w:r>
    </w:p>
    <w:p w:rsidR="00FC24E4" w:rsidRPr="00842FCB" w:rsidRDefault="00FC24E4" w:rsidP="00FC24E4">
      <w:pPr>
        <w:autoSpaceDE w:val="0"/>
        <w:autoSpaceDN w:val="0"/>
        <w:adjustRightInd w:val="0"/>
        <w:ind w:firstLine="1304"/>
        <w:rPr>
          <w:rFonts w:cs="Arial"/>
        </w:rPr>
      </w:pPr>
      <w:r>
        <w:rPr>
          <w:rFonts w:cs="Arial"/>
        </w:rPr>
        <w:t>Både i 20’erne og i 30’</w:t>
      </w:r>
      <w:r w:rsidRPr="00842FCB">
        <w:rPr>
          <w:rFonts w:cs="Arial"/>
        </w:rPr>
        <w:t>e</w:t>
      </w:r>
      <w:r>
        <w:rPr>
          <w:rFonts w:cs="Arial"/>
        </w:rPr>
        <w:t>rne hærgede en frygtelig hungersnød. Bare i 1921-22 dø</w:t>
      </w:r>
      <w:r w:rsidRPr="00842FCB">
        <w:rPr>
          <w:rFonts w:cs="Arial"/>
        </w:rPr>
        <w:t>de 5</w:t>
      </w:r>
    </w:p>
    <w:p w:rsidR="00FC24E4" w:rsidRPr="00842FCB" w:rsidRDefault="00FC24E4" w:rsidP="00FC24E4">
      <w:pPr>
        <w:autoSpaceDE w:val="0"/>
        <w:autoSpaceDN w:val="0"/>
        <w:adjustRightInd w:val="0"/>
        <w:rPr>
          <w:rFonts w:cs="Arial"/>
        </w:rPr>
      </w:pPr>
      <w:proofErr w:type="spellStart"/>
      <w:r>
        <w:rPr>
          <w:rFonts w:cs="Arial"/>
        </w:rPr>
        <w:t>mill</w:t>
      </w:r>
      <w:proofErr w:type="spellEnd"/>
      <w:r>
        <w:rPr>
          <w:rFonts w:cs="Arial"/>
        </w:rPr>
        <w:t>. af sult. I Volga-områ</w:t>
      </w:r>
      <w:r w:rsidRPr="00842FCB">
        <w:rPr>
          <w:rFonts w:cs="Arial"/>
        </w:rPr>
        <w:t>det var der udbredt kannibalisme.</w:t>
      </w:r>
    </w:p>
    <w:p w:rsidR="00FC24E4" w:rsidRPr="00842FCB" w:rsidRDefault="00FC24E4" w:rsidP="00FC24E4">
      <w:pPr>
        <w:autoSpaceDE w:val="0"/>
        <w:autoSpaceDN w:val="0"/>
        <w:adjustRightInd w:val="0"/>
        <w:ind w:firstLine="1304"/>
        <w:rPr>
          <w:rFonts w:cs="Arial"/>
        </w:rPr>
      </w:pPr>
      <w:r>
        <w:rPr>
          <w:rFonts w:cs="Arial"/>
        </w:rPr>
        <w:t>Men efterhå</w:t>
      </w:r>
      <w:r w:rsidRPr="00842FCB">
        <w:rPr>
          <w:rFonts w:cs="Arial"/>
        </w:rPr>
        <w:t xml:space="preserve">nden kunne de overlevende </w:t>
      </w:r>
      <w:r>
        <w:rPr>
          <w:rFonts w:cs="Arial"/>
        </w:rPr>
        <w:t>og tilbageblevne nogenlunde ernære</w:t>
      </w:r>
      <w:r w:rsidRPr="00842FCB">
        <w:rPr>
          <w:rFonts w:cs="Arial"/>
        </w:rPr>
        <w:t xml:space="preserve"> sig,</w:t>
      </w:r>
      <w:r>
        <w:rPr>
          <w:rFonts w:cs="Arial"/>
        </w:rPr>
        <w:t xml:space="preserve"> netop fordi der blev færre og fæ</w:t>
      </w:r>
      <w:r w:rsidRPr="00842FCB">
        <w:rPr>
          <w:rFonts w:cs="Arial"/>
        </w:rPr>
        <w:t>rre. Befolkningen blev ligesom delt i to dele: de der endnu</w:t>
      </w:r>
      <w:r>
        <w:rPr>
          <w:rFonts w:cs="Arial"/>
        </w:rPr>
        <w:t xml:space="preserve"> </w:t>
      </w:r>
      <w:r w:rsidRPr="00842FCB">
        <w:rPr>
          <w:rFonts w:cs="Arial"/>
        </w:rPr>
        <w:t xml:space="preserve">var i frihed </w:t>
      </w:r>
      <w:r>
        <w:rPr>
          <w:rFonts w:cs="Arial"/>
        </w:rPr>
        <w:t>og de der befandt sig i indespæ</w:t>
      </w:r>
      <w:r w:rsidRPr="00842FCB">
        <w:rPr>
          <w:rFonts w:cs="Arial"/>
        </w:rPr>
        <w:t>r</w:t>
      </w:r>
      <w:r>
        <w:rPr>
          <w:rFonts w:cs="Arial"/>
        </w:rPr>
        <w:t>ring. Og naturligvis fik den fø</w:t>
      </w:r>
      <w:r w:rsidRPr="00842FCB">
        <w:rPr>
          <w:rFonts w:cs="Arial"/>
        </w:rPr>
        <w:t>rste kategori af</w:t>
      </w:r>
      <w:r>
        <w:rPr>
          <w:rFonts w:cs="Arial"/>
        </w:rPr>
        <w:t xml:space="preserve"> </w:t>
      </w:r>
      <w:r w:rsidRPr="00842FCB">
        <w:rPr>
          <w:rFonts w:cs="Arial"/>
        </w:rPr>
        <w:t xml:space="preserve">borgere </w:t>
      </w:r>
      <w:r>
        <w:rPr>
          <w:rFonts w:cs="Arial"/>
        </w:rPr>
        <w:t>yderligere mulighed for at ernære sig bedre, på</w:t>
      </w:r>
      <w:r w:rsidRPr="00842FCB">
        <w:rPr>
          <w:rFonts w:cs="Arial"/>
        </w:rPr>
        <w:t xml:space="preserve"> den anden dels bekostning (herunder</w:t>
      </w:r>
      <w:r>
        <w:rPr>
          <w:rFonts w:cs="Arial"/>
        </w:rPr>
        <w:t xml:space="preserve"> </w:t>
      </w:r>
      <w:r w:rsidRPr="00842FCB">
        <w:rPr>
          <w:rFonts w:cs="Arial"/>
        </w:rPr>
        <w:t>de altid halvsultne lejrfanger).</w:t>
      </w:r>
    </w:p>
    <w:p w:rsidR="00FC24E4" w:rsidRPr="00842FCB" w:rsidRDefault="00FC24E4" w:rsidP="00FC24E4">
      <w:pPr>
        <w:autoSpaceDE w:val="0"/>
        <w:autoSpaceDN w:val="0"/>
        <w:adjustRightInd w:val="0"/>
        <w:ind w:firstLine="1304"/>
        <w:rPr>
          <w:rFonts w:cs="Arial"/>
        </w:rPr>
      </w:pPr>
      <w:r>
        <w:rPr>
          <w:rFonts w:cs="Arial"/>
        </w:rPr>
        <w:t>Sovjetborgerne væ</w:t>
      </w:r>
      <w:r w:rsidRPr="00842FCB">
        <w:rPr>
          <w:rFonts w:cs="Arial"/>
        </w:rPr>
        <w:t>nnede s</w:t>
      </w:r>
      <w:r>
        <w:rPr>
          <w:rFonts w:cs="Arial"/>
        </w:rPr>
        <w:t>ig til at leve i permanent frygt. Undertrykk</w:t>
      </w:r>
      <w:r w:rsidRPr="00842FCB">
        <w:rPr>
          <w:rFonts w:cs="Arial"/>
        </w:rPr>
        <w:t>elsesmaskinen</w:t>
      </w:r>
      <w:r>
        <w:rPr>
          <w:rFonts w:cs="Arial"/>
        </w:rPr>
        <w:t xml:space="preserve"> arbejdede præcist og uophø</w:t>
      </w:r>
      <w:r w:rsidRPr="00842FCB">
        <w:rPr>
          <w:rFonts w:cs="Arial"/>
        </w:rPr>
        <w:t>rligt. Og ingen kunne v</w:t>
      </w:r>
      <w:r>
        <w:rPr>
          <w:rFonts w:cs="Arial"/>
        </w:rPr>
        <w:t>ære fri for tanken om, at han på</w:t>
      </w:r>
      <w:r w:rsidRPr="00842FCB">
        <w:rPr>
          <w:rFonts w:cs="Arial"/>
        </w:rPr>
        <w:t xml:space="preserve"> et eller</w:t>
      </w:r>
      <w:r>
        <w:rPr>
          <w:rFonts w:cs="Arial"/>
        </w:rPr>
        <w:t xml:space="preserve"> </w:t>
      </w:r>
      <w:r w:rsidRPr="00842FCB">
        <w:rPr>
          <w:rFonts w:cs="Arial"/>
        </w:rPr>
        <w:t>andet tidspunkt kunne blive taget/arresteret; ingen kunne vide sig sikker fo</w:t>
      </w:r>
      <w:r>
        <w:rPr>
          <w:rFonts w:cs="Arial"/>
        </w:rPr>
        <w:t>r at blive udråbt til folkefjende. Kun é</w:t>
      </w:r>
      <w:r w:rsidRPr="00842FCB">
        <w:rPr>
          <w:rFonts w:cs="Arial"/>
        </w:rPr>
        <w:t>n person levede ikke med denne trussel: Stalin selv. Men han var hele</w:t>
      </w:r>
      <w:r>
        <w:rPr>
          <w:rFonts w:cs="Arial"/>
        </w:rPr>
        <w:t xml:space="preserve"> </w:t>
      </w:r>
      <w:r w:rsidRPr="00842FCB">
        <w:rPr>
          <w:rFonts w:cs="Arial"/>
        </w:rPr>
        <w:t>tiden bange for sit liv, ba</w:t>
      </w:r>
      <w:r>
        <w:rPr>
          <w:rFonts w:cs="Arial"/>
        </w:rPr>
        <w:t>nge for attentater og sammensvæ</w:t>
      </w:r>
      <w:r w:rsidRPr="00842FCB">
        <w:rPr>
          <w:rFonts w:cs="Arial"/>
        </w:rPr>
        <w:t>rg</w:t>
      </w:r>
      <w:r>
        <w:rPr>
          <w:rFonts w:cs="Arial"/>
        </w:rPr>
        <w:t>elser. Han havde ikke tiltro til sine læ</w:t>
      </w:r>
      <w:r w:rsidRPr="00842FCB">
        <w:rPr>
          <w:rFonts w:cs="Arial"/>
        </w:rPr>
        <w:t>ger, var bange for at de ville forgive ham o</w:t>
      </w:r>
      <w:r>
        <w:rPr>
          <w:rFonts w:cs="Arial"/>
        </w:rPr>
        <w:t>g forlangte derfor altid at fø</w:t>
      </w:r>
      <w:r w:rsidRPr="00842FCB">
        <w:rPr>
          <w:rFonts w:cs="Arial"/>
        </w:rPr>
        <w:t>rst kokken,</w:t>
      </w:r>
      <w:r>
        <w:rPr>
          <w:rFonts w:cs="Arial"/>
        </w:rPr>
        <w:t xml:space="preserve"> </w:t>
      </w:r>
      <w:r w:rsidRPr="00842FCB">
        <w:rPr>
          <w:rFonts w:cs="Arial"/>
        </w:rPr>
        <w:t>derefter vagtfolkene skulle pr</w:t>
      </w:r>
      <w:r>
        <w:rPr>
          <w:rFonts w:cs="Arial"/>
        </w:rPr>
        <w:t>ø</w:t>
      </w:r>
      <w:r w:rsidRPr="00842FCB">
        <w:rPr>
          <w:rFonts w:cs="Arial"/>
        </w:rPr>
        <w:t>vesmage maden.</w:t>
      </w:r>
    </w:p>
    <w:p w:rsidR="00FC24E4" w:rsidRPr="00842FCB" w:rsidRDefault="00FC24E4" w:rsidP="00FC24E4">
      <w:pPr>
        <w:autoSpaceDE w:val="0"/>
        <w:autoSpaceDN w:val="0"/>
        <w:adjustRightInd w:val="0"/>
        <w:ind w:firstLine="1304"/>
        <w:rPr>
          <w:rFonts w:cs="Arial"/>
        </w:rPr>
      </w:pPr>
      <w:r w:rsidRPr="00842FCB">
        <w:rPr>
          <w:rFonts w:cs="Arial"/>
        </w:rPr>
        <w:t>Gradvis opstod der en sand kult omkring dett</w:t>
      </w:r>
      <w:r>
        <w:rPr>
          <w:rFonts w:cs="Arial"/>
        </w:rPr>
        <w:t>e brutale og tilsyneladende almæ</w:t>
      </w:r>
      <w:r w:rsidRPr="00842FCB">
        <w:rPr>
          <w:rFonts w:cs="Arial"/>
        </w:rPr>
        <w:t>gtige</w:t>
      </w:r>
      <w:r>
        <w:rPr>
          <w:rFonts w:cs="Arial"/>
        </w:rPr>
        <w:t xml:space="preserve"> </w:t>
      </w:r>
      <w:r w:rsidRPr="00842FCB">
        <w:rPr>
          <w:rFonts w:cs="Arial"/>
        </w:rPr>
        <w:t>menn</w:t>
      </w:r>
      <w:r>
        <w:rPr>
          <w:rFonts w:cs="Arial"/>
        </w:rPr>
        <w:t>eske. Af ydre var han ikke bemærkelsesværdig: kopar</w:t>
      </w:r>
      <w:r w:rsidRPr="00842FCB">
        <w:rPr>
          <w:rFonts w:cs="Arial"/>
        </w:rPr>
        <w:t>ret, lavstammet, med en vissen</w:t>
      </w:r>
      <w:r>
        <w:rPr>
          <w:rFonts w:cs="Arial"/>
        </w:rPr>
        <w:t xml:space="preserve"> </w:t>
      </w:r>
      <w:r w:rsidRPr="00842FCB">
        <w:rPr>
          <w:rFonts w:cs="Arial"/>
        </w:rPr>
        <w:t>arm, med gule tilr</w:t>
      </w:r>
      <w:r>
        <w:rPr>
          <w:rFonts w:cs="Arial"/>
        </w:rPr>
        <w:t>ø</w:t>
      </w:r>
      <w:r w:rsidRPr="00842FCB">
        <w:rPr>
          <w:rFonts w:cs="Arial"/>
        </w:rPr>
        <w:t>gede t</w:t>
      </w:r>
      <w:r>
        <w:rPr>
          <w:rFonts w:cs="Arial"/>
        </w:rPr>
        <w:t>æ</w:t>
      </w:r>
      <w:r w:rsidRPr="00842FCB">
        <w:rPr>
          <w:rFonts w:cs="Arial"/>
        </w:rPr>
        <w:t>nder. Det eneste tiltr</w:t>
      </w:r>
      <w:r>
        <w:rPr>
          <w:rFonts w:cs="Arial"/>
        </w:rPr>
        <w:t>ækkende ved ham var et smukt, tæt hå</w:t>
      </w:r>
      <w:r w:rsidRPr="00842FCB">
        <w:rPr>
          <w:rFonts w:cs="Arial"/>
        </w:rPr>
        <w:t>r, som</w:t>
      </w:r>
      <w:r>
        <w:rPr>
          <w:rFonts w:cs="Arial"/>
        </w:rPr>
        <w:t xml:space="preserve"> </w:t>
      </w:r>
      <w:r w:rsidRPr="00842FCB">
        <w:rPr>
          <w:rFonts w:cs="Arial"/>
        </w:rPr>
        <w:t>med alderen blev askegr</w:t>
      </w:r>
      <w:r>
        <w:rPr>
          <w:rFonts w:cs="Arial"/>
        </w:rPr>
        <w:t>åt, og store, fy</w:t>
      </w:r>
      <w:r w:rsidRPr="00842FCB">
        <w:rPr>
          <w:rFonts w:cs="Arial"/>
        </w:rPr>
        <w:t xml:space="preserve">ldige </w:t>
      </w:r>
      <w:r>
        <w:rPr>
          <w:rFonts w:cs="Arial"/>
        </w:rPr>
        <w:t>ø</w:t>
      </w:r>
      <w:r w:rsidRPr="00842FCB">
        <w:rPr>
          <w:rFonts w:cs="Arial"/>
        </w:rPr>
        <w:t>rer. Ret skal v</w:t>
      </w:r>
      <w:r>
        <w:rPr>
          <w:rFonts w:cs="Arial"/>
        </w:rPr>
        <w:t>æ</w:t>
      </w:r>
      <w:r w:rsidRPr="00842FCB">
        <w:rPr>
          <w:rFonts w:cs="Arial"/>
        </w:rPr>
        <w:t>re ret: Stalin var en</w:t>
      </w:r>
      <w:r>
        <w:rPr>
          <w:rFonts w:cs="Arial"/>
        </w:rPr>
        <w:t xml:space="preserve"> stæ</w:t>
      </w:r>
      <w:r w:rsidRPr="00842FCB">
        <w:rPr>
          <w:rFonts w:cs="Arial"/>
        </w:rPr>
        <w:t>rk</w:t>
      </w:r>
      <w:r>
        <w:rPr>
          <w:rFonts w:cs="Arial"/>
        </w:rPr>
        <w:t xml:space="preserve"> personlighed, et kl</w:t>
      </w:r>
      <w:r w:rsidRPr="00842FCB">
        <w:rPr>
          <w:rFonts w:cs="Arial"/>
        </w:rPr>
        <w:t>ogt viljesmenneske som forstod sig godt p</w:t>
      </w:r>
      <w:r>
        <w:rPr>
          <w:rFonts w:cs="Arial"/>
        </w:rPr>
        <w:t>å</w:t>
      </w:r>
      <w:r w:rsidRPr="00842FCB">
        <w:rPr>
          <w:rFonts w:cs="Arial"/>
        </w:rPr>
        <w:t xml:space="preserve"> mennesker, og en erfaren</w:t>
      </w:r>
      <w:r>
        <w:rPr>
          <w:rFonts w:cs="Arial"/>
        </w:rPr>
        <w:t xml:space="preserve"> </w:t>
      </w:r>
      <w:r w:rsidRPr="00842FCB">
        <w:rPr>
          <w:rFonts w:cs="Arial"/>
        </w:rPr>
        <w:t xml:space="preserve">politiker. Stalin blev i realiteten </w:t>
      </w:r>
      <w:r>
        <w:rPr>
          <w:rFonts w:cs="Arial"/>
        </w:rPr>
        <w:t>landets enehersker, med uindskræ</w:t>
      </w:r>
      <w:r w:rsidRPr="00842FCB">
        <w:rPr>
          <w:rFonts w:cs="Arial"/>
        </w:rPr>
        <w:t>nket magt. Man kaldte</w:t>
      </w:r>
      <w:r>
        <w:rPr>
          <w:rFonts w:cs="Arial"/>
        </w:rPr>
        <w:t xml:space="preserve"> </w:t>
      </w:r>
      <w:r w:rsidRPr="00842FCB">
        <w:rPr>
          <w:rFonts w:cs="Arial"/>
        </w:rPr>
        <w:t xml:space="preserve">ham </w:t>
      </w:r>
      <w:r>
        <w:rPr>
          <w:rFonts w:cs="Arial"/>
        </w:rPr>
        <w:t>ærbø</w:t>
      </w:r>
      <w:r w:rsidRPr="00842FCB">
        <w:rPr>
          <w:rFonts w:cs="Arial"/>
        </w:rPr>
        <w:t>dig</w:t>
      </w:r>
      <w:r>
        <w:rPr>
          <w:rFonts w:cs="Arial"/>
        </w:rPr>
        <w:t xml:space="preserve">t "folkeslagenes </w:t>
      </w:r>
      <w:r>
        <w:rPr>
          <w:rFonts w:cs="Arial"/>
        </w:rPr>
        <w:lastRenderedPageBreak/>
        <w:t>fader". Portræ</w:t>
      </w:r>
      <w:r w:rsidRPr="00842FCB">
        <w:rPr>
          <w:rFonts w:cs="Arial"/>
        </w:rPr>
        <w:t>tter af denne tyran samt statuer og buster blev</w:t>
      </w:r>
      <w:r>
        <w:rPr>
          <w:rFonts w:cs="Arial"/>
        </w:rPr>
        <w:t xml:space="preserve"> </w:t>
      </w:r>
      <w:r w:rsidRPr="00842FCB">
        <w:rPr>
          <w:rFonts w:cs="Arial"/>
        </w:rPr>
        <w:t>opstillet i hele landet. Byer og virksomheder blev opkaldt efter ham.</w:t>
      </w:r>
    </w:p>
    <w:p w:rsidR="00FC24E4" w:rsidRPr="00842FCB" w:rsidRDefault="00FC24E4" w:rsidP="00FC24E4">
      <w:pPr>
        <w:autoSpaceDE w:val="0"/>
        <w:autoSpaceDN w:val="0"/>
        <w:adjustRightInd w:val="0"/>
        <w:ind w:firstLine="1304"/>
        <w:rPr>
          <w:rFonts w:cs="Arial"/>
        </w:rPr>
      </w:pPr>
      <w:r>
        <w:rPr>
          <w:rFonts w:cs="Arial"/>
        </w:rPr>
        <w:t>Stalins ord var l</w:t>
      </w:r>
      <w:r w:rsidRPr="00842FCB">
        <w:rPr>
          <w:rFonts w:cs="Arial"/>
        </w:rPr>
        <w:t>ov. Hans beslutninger blev ikke diskuteret, men udf</w:t>
      </w:r>
      <w:r>
        <w:rPr>
          <w:rFonts w:cs="Arial"/>
        </w:rPr>
        <w:t>ø</w:t>
      </w:r>
      <w:r w:rsidRPr="00842FCB">
        <w:rPr>
          <w:rFonts w:cs="Arial"/>
        </w:rPr>
        <w:t>rt. Det blev</w:t>
      </w:r>
      <w:r>
        <w:rPr>
          <w:rFonts w:cs="Arial"/>
        </w:rPr>
        <w:t xml:space="preserve"> </w:t>
      </w:r>
      <w:r w:rsidRPr="00842FCB">
        <w:rPr>
          <w:rFonts w:cs="Arial"/>
        </w:rPr>
        <w:t xml:space="preserve">dagligt, time for time, banket </w:t>
      </w:r>
      <w:r>
        <w:rPr>
          <w:rFonts w:cs="Arial"/>
        </w:rPr>
        <w:t>ind i sovjetmenneskenes hoveder</w:t>
      </w:r>
      <w:r w:rsidRPr="00842FCB">
        <w:rPr>
          <w:rFonts w:cs="Arial"/>
        </w:rPr>
        <w:t>, at de levede i det bedste land</w:t>
      </w:r>
      <w:r>
        <w:rPr>
          <w:rFonts w:cs="Arial"/>
        </w:rPr>
        <w:t xml:space="preserve"> </w:t>
      </w:r>
      <w:r w:rsidRPr="00842FCB">
        <w:rPr>
          <w:rFonts w:cs="Arial"/>
        </w:rPr>
        <w:t>i verden, ledet af den mest vise og mest geniale leder. Der var ikke mulighed for at</w:t>
      </w:r>
      <w:r>
        <w:rPr>
          <w:rFonts w:cs="Arial"/>
        </w:rPr>
        <w:t xml:space="preserve"> </w:t>
      </w:r>
      <w:r w:rsidRPr="00842FCB">
        <w:rPr>
          <w:rFonts w:cs="Arial"/>
        </w:rPr>
        <w:t>sammenligne me</w:t>
      </w:r>
      <w:r>
        <w:rPr>
          <w:rFonts w:cs="Arial"/>
        </w:rPr>
        <w:t>d andre lande, som man var afskå</w:t>
      </w:r>
      <w:r w:rsidRPr="00842FCB">
        <w:rPr>
          <w:rFonts w:cs="Arial"/>
        </w:rPr>
        <w:t>ret fra ved hj</w:t>
      </w:r>
      <w:r>
        <w:rPr>
          <w:rFonts w:cs="Arial"/>
        </w:rPr>
        <w:t>ælp af 'Jerntæ</w:t>
      </w:r>
      <w:r w:rsidRPr="00842FCB">
        <w:rPr>
          <w:rFonts w:cs="Arial"/>
        </w:rPr>
        <w:t>ppet".</w:t>
      </w:r>
    </w:p>
    <w:p w:rsidR="00FC24E4" w:rsidRPr="00842FCB" w:rsidRDefault="00FC24E4" w:rsidP="00FC24E4">
      <w:pPr>
        <w:autoSpaceDE w:val="0"/>
        <w:autoSpaceDN w:val="0"/>
        <w:adjustRightInd w:val="0"/>
        <w:rPr>
          <w:rFonts w:cs="Arial"/>
        </w:rPr>
      </w:pPr>
      <w:r>
        <w:rPr>
          <w:rFonts w:cs="Arial"/>
        </w:rPr>
        <w:t>Da Stalin dø</w:t>
      </w:r>
      <w:r w:rsidRPr="00842FCB">
        <w:rPr>
          <w:rFonts w:cs="Arial"/>
        </w:rPr>
        <w:t xml:space="preserve">de i 1953, var der </w:t>
      </w:r>
      <w:r>
        <w:rPr>
          <w:rFonts w:cs="Arial"/>
        </w:rPr>
        <w:t>ægte landesorg. Selvfølgelig var der også</w:t>
      </w:r>
      <w:r w:rsidRPr="00842FCB">
        <w:rPr>
          <w:rFonts w:cs="Arial"/>
        </w:rPr>
        <w:t xml:space="preserve"> nogle, som</w:t>
      </w:r>
      <w:r>
        <w:rPr>
          <w:rFonts w:cs="Arial"/>
        </w:rPr>
        <w:t xml:space="preserve"> </w:t>
      </w:r>
      <w:r w:rsidRPr="00842FCB">
        <w:rPr>
          <w:rFonts w:cs="Arial"/>
        </w:rPr>
        <w:t>modtog tyrannens d</w:t>
      </w:r>
      <w:r>
        <w:rPr>
          <w:rFonts w:cs="Arial"/>
        </w:rPr>
        <w:t>ød med et hå</w:t>
      </w:r>
      <w:r w:rsidRPr="00842FCB">
        <w:rPr>
          <w:rFonts w:cs="Arial"/>
        </w:rPr>
        <w:t>b om forandringer i landet, om at terroren og undertrykkelsen</w:t>
      </w:r>
      <w:r>
        <w:rPr>
          <w:rFonts w:cs="Arial"/>
        </w:rPr>
        <w:t xml:space="preserve"> fik en ende. Men mange græd og led, idet de oprigtigt </w:t>
      </w:r>
      <w:r w:rsidRPr="00842FCB">
        <w:rPr>
          <w:rFonts w:cs="Arial"/>
        </w:rPr>
        <w:t>troede, at uden den store</w:t>
      </w:r>
      <w:r>
        <w:rPr>
          <w:rFonts w:cs="Arial"/>
        </w:rPr>
        <w:t xml:space="preserve"> fø</w:t>
      </w:r>
      <w:r w:rsidRPr="00842FCB">
        <w:rPr>
          <w:rFonts w:cs="Arial"/>
        </w:rPr>
        <w:t>rer vil</w:t>
      </w:r>
      <w:r>
        <w:rPr>
          <w:rFonts w:cs="Arial"/>
        </w:rPr>
        <w:t>le livet i Sovjetunionen hø</w:t>
      </w:r>
      <w:r w:rsidRPr="00842FCB">
        <w:rPr>
          <w:rFonts w:cs="Arial"/>
        </w:rPr>
        <w:t>re op.</w:t>
      </w:r>
    </w:p>
    <w:p w:rsidR="00FC24E4" w:rsidRPr="00842FCB" w:rsidRDefault="00FC24E4" w:rsidP="00FC24E4">
      <w:pPr>
        <w:autoSpaceDE w:val="0"/>
        <w:autoSpaceDN w:val="0"/>
        <w:adjustRightInd w:val="0"/>
        <w:ind w:firstLine="1304"/>
        <w:rPr>
          <w:rFonts w:cs="Arial"/>
        </w:rPr>
      </w:pPr>
      <w:r>
        <w:rPr>
          <w:rFonts w:cs="Arial"/>
        </w:rPr>
        <w:t>Men stalinismen døde ikke med diktatorens dø</w:t>
      </w:r>
      <w:r w:rsidRPr="00842FCB">
        <w:rPr>
          <w:rFonts w:cs="Arial"/>
        </w:rPr>
        <w:t>d. Id</w:t>
      </w:r>
      <w:r>
        <w:rPr>
          <w:rFonts w:cs="Arial"/>
        </w:rPr>
        <w:t>éen om den stæ</w:t>
      </w:r>
      <w:r w:rsidRPr="00842FCB">
        <w:rPr>
          <w:rFonts w:cs="Arial"/>
        </w:rPr>
        <w:t>rke magt, som</w:t>
      </w:r>
      <w:r>
        <w:rPr>
          <w:rFonts w:cs="Arial"/>
        </w:rPr>
        <w:t xml:space="preserve"> </w:t>
      </w:r>
      <w:r w:rsidRPr="00842FCB">
        <w:rPr>
          <w:rFonts w:cs="Arial"/>
        </w:rPr>
        <w:t>holder</w:t>
      </w:r>
      <w:r>
        <w:rPr>
          <w:rFonts w:cs="Arial"/>
        </w:rPr>
        <w:t xml:space="preserve"> folket i ydmyg lydighed og permanent frygt, er også</w:t>
      </w:r>
      <w:r w:rsidRPr="00842FCB">
        <w:rPr>
          <w:rFonts w:cs="Arial"/>
        </w:rPr>
        <w:t xml:space="preserve"> i dag popul</w:t>
      </w:r>
      <w:r>
        <w:rPr>
          <w:rFonts w:cs="Arial"/>
        </w:rPr>
        <w:t>ær i Rusland. Og gud give, at denne idé</w:t>
      </w:r>
      <w:r w:rsidRPr="00842FCB">
        <w:rPr>
          <w:rFonts w:cs="Arial"/>
        </w:rPr>
        <w:t xml:space="preserve"> aldrig bliver realiseret!</w:t>
      </w:r>
    </w:p>
    <w:p w:rsidR="00FC24E4" w:rsidRDefault="00FC24E4" w:rsidP="00FC24E4">
      <w:pPr>
        <w:autoSpaceDE w:val="0"/>
        <w:autoSpaceDN w:val="0"/>
        <w:adjustRightInd w:val="0"/>
        <w:rPr>
          <w:rFonts w:cs="Arial"/>
        </w:rPr>
      </w:pPr>
    </w:p>
    <w:p w:rsidR="00FC24E4" w:rsidRPr="003D082C" w:rsidRDefault="00FC24E4" w:rsidP="00FC24E4">
      <w:pPr>
        <w:autoSpaceDE w:val="0"/>
        <w:autoSpaceDN w:val="0"/>
        <w:adjustRightInd w:val="0"/>
        <w:rPr>
          <w:rFonts w:cs="Arial"/>
          <w:b/>
        </w:rPr>
      </w:pPr>
      <w:proofErr w:type="gramStart"/>
      <w:r w:rsidRPr="003D082C">
        <w:rPr>
          <w:rFonts w:cs="Arial"/>
          <w:b/>
        </w:rPr>
        <w:t>,,</w:t>
      </w:r>
      <w:proofErr w:type="gramEnd"/>
      <w:r w:rsidRPr="003D082C">
        <w:rPr>
          <w:rFonts w:cs="Arial"/>
          <w:b/>
        </w:rPr>
        <w:t>SEJREN"</w:t>
      </w:r>
    </w:p>
    <w:p w:rsidR="00FC24E4" w:rsidRPr="009127C4" w:rsidRDefault="00FC24E4" w:rsidP="00FC24E4">
      <w:pPr>
        <w:autoSpaceDE w:val="0"/>
        <w:autoSpaceDN w:val="0"/>
        <w:adjustRightInd w:val="0"/>
        <w:ind w:firstLine="1304"/>
        <w:rPr>
          <w:rFonts w:cs="Arial"/>
        </w:rPr>
      </w:pPr>
      <w:r w:rsidRPr="00842FCB">
        <w:rPr>
          <w:rFonts w:cs="Arial"/>
        </w:rPr>
        <w:t>I</w:t>
      </w:r>
      <w:r>
        <w:rPr>
          <w:rFonts w:cs="Arial"/>
        </w:rPr>
        <w:t>kke et eneste andet land led så skræ</w:t>
      </w:r>
      <w:r w:rsidRPr="00842FCB">
        <w:rPr>
          <w:rFonts w:cs="Arial"/>
        </w:rPr>
        <w:t>kkelige tab under anden verdenskrig s</w:t>
      </w:r>
      <w:r>
        <w:rPr>
          <w:rFonts w:cs="Arial"/>
        </w:rPr>
        <w:t>om</w:t>
      </w:r>
      <w:r w:rsidRPr="00842FCB">
        <w:rPr>
          <w:rFonts w:cs="Arial"/>
        </w:rPr>
        <w:t xml:space="preserve"> Sovjetunionen.</w:t>
      </w:r>
      <w:r>
        <w:rPr>
          <w:rFonts w:cs="Arial"/>
        </w:rPr>
        <w:t xml:space="preserve"> </w:t>
      </w:r>
      <w:r w:rsidRPr="00842FCB">
        <w:rPr>
          <w:rFonts w:cs="Arial"/>
        </w:rPr>
        <w:t>Det virkelige omfang blev holdt hemmeligt for folket i lang tid: Under Stalin blev</w:t>
      </w:r>
      <w:r>
        <w:rPr>
          <w:rFonts w:cs="Arial"/>
        </w:rPr>
        <w:t xml:space="preserve"> </w:t>
      </w:r>
      <w:r w:rsidRPr="00842FCB">
        <w:rPr>
          <w:rFonts w:cs="Arial"/>
        </w:rPr>
        <w:t>d</w:t>
      </w:r>
      <w:r>
        <w:rPr>
          <w:rFonts w:cs="Arial"/>
        </w:rPr>
        <w:t xml:space="preserve">et officielle tal sat til 7 </w:t>
      </w:r>
      <w:proofErr w:type="spellStart"/>
      <w:r>
        <w:rPr>
          <w:rFonts w:cs="Arial"/>
        </w:rPr>
        <w:t>mill</w:t>
      </w:r>
      <w:proofErr w:type="spellEnd"/>
      <w:r w:rsidRPr="00842FCB">
        <w:rPr>
          <w:rFonts w:cs="Arial"/>
        </w:rPr>
        <w:t xml:space="preserve">.; under </w:t>
      </w:r>
      <w:proofErr w:type="spellStart"/>
      <w:r w:rsidRPr="00842FCB">
        <w:rPr>
          <w:rFonts w:cs="Arial"/>
        </w:rPr>
        <w:t>Khrustjov</w:t>
      </w:r>
      <w:proofErr w:type="spellEnd"/>
      <w:r w:rsidRPr="00842FCB">
        <w:rPr>
          <w:rFonts w:cs="Arial"/>
        </w:rPr>
        <w:t xml:space="preserve"> blev </w:t>
      </w:r>
      <w:r>
        <w:rPr>
          <w:rFonts w:cs="Arial"/>
        </w:rPr>
        <w:t>det meddelt, at antallet af dræ</w:t>
      </w:r>
      <w:r w:rsidRPr="00842FCB">
        <w:rPr>
          <w:rFonts w:cs="Arial"/>
        </w:rPr>
        <w:t>bte var 20</w:t>
      </w:r>
      <w:r>
        <w:rPr>
          <w:rFonts w:cs="Arial"/>
        </w:rPr>
        <w:t xml:space="preserve"> </w:t>
      </w:r>
      <w:proofErr w:type="spellStart"/>
      <w:r w:rsidRPr="00842FCB">
        <w:rPr>
          <w:rFonts w:cs="Arial"/>
        </w:rPr>
        <w:t>mill</w:t>
      </w:r>
      <w:proofErr w:type="spellEnd"/>
      <w:r w:rsidRPr="00842FCB">
        <w:rPr>
          <w:rFonts w:cs="Arial"/>
        </w:rPr>
        <w:t>.;</w:t>
      </w:r>
      <w:r>
        <w:rPr>
          <w:rFonts w:cs="Arial"/>
        </w:rPr>
        <w:t xml:space="preserve"> under Gorbatjov blev tallet præciseret til 27 </w:t>
      </w:r>
      <w:proofErr w:type="spellStart"/>
      <w:r>
        <w:rPr>
          <w:rFonts w:cs="Arial"/>
        </w:rPr>
        <w:t>mi</w:t>
      </w:r>
      <w:r w:rsidRPr="00842FCB">
        <w:rPr>
          <w:rFonts w:cs="Arial"/>
        </w:rPr>
        <w:t>ll</w:t>
      </w:r>
      <w:proofErr w:type="spellEnd"/>
      <w:r w:rsidRPr="00842FCB">
        <w:rPr>
          <w:rFonts w:cs="Arial"/>
        </w:rPr>
        <w:t>.</w:t>
      </w:r>
      <w:r>
        <w:rPr>
          <w:rFonts w:cs="Arial"/>
        </w:rPr>
        <w:t xml:space="preserve"> </w:t>
      </w:r>
      <w:r w:rsidRPr="00842FCB">
        <w:rPr>
          <w:rFonts w:cs="Arial"/>
        </w:rPr>
        <w:t>I den nyeste russiske lit</w:t>
      </w:r>
      <w:r>
        <w:rPr>
          <w:rFonts w:cs="Arial"/>
        </w:rPr>
        <w:t>t</w:t>
      </w:r>
      <w:r w:rsidRPr="00842FCB">
        <w:rPr>
          <w:rFonts w:cs="Arial"/>
        </w:rPr>
        <w:t>eratur om</w:t>
      </w:r>
      <w:r>
        <w:rPr>
          <w:rFonts w:cs="Arial"/>
        </w:rPr>
        <w:t xml:space="preserve"> </w:t>
      </w:r>
      <w:r w:rsidRPr="00842FCB">
        <w:rPr>
          <w:rFonts w:cs="Arial"/>
        </w:rPr>
        <w:t xml:space="preserve">dette tales der om mindst 35 </w:t>
      </w:r>
      <w:proofErr w:type="spellStart"/>
      <w:r w:rsidRPr="00842FCB">
        <w:rPr>
          <w:rFonts w:cs="Arial"/>
        </w:rPr>
        <w:t>mill</w:t>
      </w:r>
      <w:proofErr w:type="spellEnd"/>
      <w:r w:rsidRPr="00842FCB">
        <w:rPr>
          <w:rFonts w:cs="Arial"/>
        </w:rPr>
        <w:t>. menne</w:t>
      </w:r>
      <w:r>
        <w:rPr>
          <w:rFonts w:cs="Arial"/>
        </w:rPr>
        <w:t>skeliv. Men nogle historikere hæ</w:t>
      </w:r>
      <w:r w:rsidRPr="00842FCB">
        <w:rPr>
          <w:rFonts w:cs="Arial"/>
        </w:rPr>
        <w:t>vder, at der i USSR</w:t>
      </w:r>
      <w:r>
        <w:rPr>
          <w:rFonts w:cs="Arial"/>
        </w:rPr>
        <w:t xml:space="preserve"> omkom 47 </w:t>
      </w:r>
      <w:proofErr w:type="spellStart"/>
      <w:r>
        <w:rPr>
          <w:rFonts w:cs="Arial"/>
        </w:rPr>
        <w:t>mi</w:t>
      </w:r>
      <w:r w:rsidRPr="00842FCB">
        <w:rPr>
          <w:rFonts w:cs="Arial"/>
        </w:rPr>
        <w:t>ll</w:t>
      </w:r>
      <w:proofErr w:type="spellEnd"/>
      <w:r>
        <w:rPr>
          <w:rFonts w:cs="Arial"/>
        </w:rPr>
        <w:t>.</w:t>
      </w:r>
      <w:r w:rsidRPr="00842FCB">
        <w:rPr>
          <w:rFonts w:cs="Arial"/>
        </w:rPr>
        <w:t xml:space="preserve"> fra1939 til 1945...</w:t>
      </w:r>
    </w:p>
    <w:p w:rsidR="00BD6E09" w:rsidRPr="003E469B" w:rsidRDefault="00BD6E09">
      <w:pPr>
        <w:rPr>
          <w:b/>
          <w:i/>
        </w:rPr>
      </w:pPr>
    </w:p>
    <w:p w:rsidR="0046172A" w:rsidRDefault="00BD6E09">
      <w:r>
        <w:t xml:space="preserve"> </w:t>
      </w:r>
    </w:p>
    <w:p w:rsidR="0046172A" w:rsidRDefault="0046172A"/>
    <w:p w:rsidR="00735755" w:rsidRPr="003E469B" w:rsidRDefault="00F93C92">
      <w:r>
        <w:rPr>
          <w:b/>
          <w:i/>
        </w:rPr>
        <w:t xml:space="preserve">3) </w:t>
      </w:r>
      <w:r w:rsidR="00D83F0E" w:rsidRPr="00C65F30">
        <w:rPr>
          <w:b/>
        </w:rPr>
        <w:t xml:space="preserve">Jevgenij </w:t>
      </w:r>
      <w:proofErr w:type="spellStart"/>
      <w:r w:rsidR="00D83F0E" w:rsidRPr="00C65F30">
        <w:rPr>
          <w:b/>
        </w:rPr>
        <w:t>Anisimovs</w:t>
      </w:r>
      <w:proofErr w:type="spellEnd"/>
      <w:r w:rsidR="00D83F0E" w:rsidRPr="00C65F30">
        <w:rPr>
          <w:b/>
        </w:rPr>
        <w:t>:</w:t>
      </w:r>
      <w:r w:rsidR="00D83F0E">
        <w:t xml:space="preserve"> </w:t>
      </w:r>
      <w:r w:rsidR="00F74EEA" w:rsidRPr="004F1CEF">
        <w:rPr>
          <w:b/>
          <w:i/>
        </w:rPr>
        <w:t xml:space="preserve">”RUSLANDS </w:t>
      </w:r>
      <w:r w:rsidR="00D83F0E">
        <w:rPr>
          <w:b/>
          <w:i/>
        </w:rPr>
        <w:t xml:space="preserve">HISTORIE FRA RJURIK </w:t>
      </w:r>
      <w:proofErr w:type="gramStart"/>
      <w:r w:rsidR="00D83F0E">
        <w:rPr>
          <w:b/>
          <w:i/>
        </w:rPr>
        <w:t>TIL  PUTIN</w:t>
      </w:r>
      <w:proofErr w:type="gramEnd"/>
      <w:r w:rsidR="00D83F0E">
        <w:rPr>
          <w:b/>
          <w:i/>
        </w:rPr>
        <w:t>” (4. udg. 2014)</w:t>
      </w:r>
    </w:p>
    <w:p w:rsidR="00735755" w:rsidRDefault="00735755"/>
    <w:p w:rsidR="00C65F30" w:rsidRDefault="00C65F30">
      <w:r>
        <w:t>Fra forordet:</w:t>
      </w:r>
    </w:p>
    <w:p w:rsidR="00C65F30" w:rsidRDefault="00C65F30"/>
    <w:p w:rsidR="004F0C93" w:rsidRDefault="00E87BE4">
      <w:r>
        <w:t>”I det store og hele består historien af historierne om enkeltindivider, som fletter sig sammen i et broget mønster af byens, folkets, st</w:t>
      </w:r>
      <w:r w:rsidR="0046172A">
        <w:t xml:space="preserve">atens, verdens </w:t>
      </w:r>
      <w:proofErr w:type="gramStart"/>
      <w:r w:rsidR="0046172A">
        <w:t>historie….</w:t>
      </w:r>
      <w:proofErr w:type="gramEnd"/>
      <w:r w:rsidR="0046172A">
        <w:t>.Bogens</w:t>
      </w:r>
      <w:r>
        <w:t xml:space="preserve"> tre kategori-rubrikker vil bidrage til at kunne gå væk fra den gængse ensformige lineære frems</w:t>
      </w:r>
      <w:r w:rsidR="0046172A">
        <w:t>tilling af russisk historie… Det er</w:t>
      </w:r>
      <w:r>
        <w:t xml:space="preserve"> undertid</w:t>
      </w:r>
      <w:r w:rsidR="004F0C93">
        <w:t xml:space="preserve">en nødvendigt ”at løbe </w:t>
      </w:r>
      <w:r>
        <w:t>fra</w:t>
      </w:r>
      <w:r w:rsidR="004F0C93">
        <w:t xml:space="preserve"> teleskopet til mikroskopet” – at se både stjernehimlen og den umådeligt lille </w:t>
      </w:r>
      <w:proofErr w:type="gramStart"/>
      <w:r w:rsidR="004F0C93">
        <w:t>mikrobe…”</w:t>
      </w:r>
      <w:proofErr w:type="gramEnd"/>
    </w:p>
    <w:p w:rsidR="00D317A3" w:rsidRDefault="00D317A3"/>
    <w:p w:rsidR="00C65F30" w:rsidRDefault="00C65F30">
      <w:r>
        <w:t xml:space="preserve">Om den nyeste Putin-periode: </w:t>
      </w:r>
    </w:p>
    <w:p w:rsidR="00C65F30" w:rsidRDefault="00C65F30"/>
    <w:p w:rsidR="00BB41A2" w:rsidRDefault="004F0C93">
      <w:r>
        <w:t>”I efteråret 2011 begyndte der i Rusland at forme sig en ny politisk situation, svanger</w:t>
      </w:r>
      <w:r w:rsidR="0046172A">
        <w:t xml:space="preserve"> med kommende rystelser. </w:t>
      </w:r>
      <w:r>
        <w:t>Startskuddet til forandring</w:t>
      </w:r>
      <w:r w:rsidR="00920717">
        <w:t>erne blev begivenhederne 24</w:t>
      </w:r>
      <w:r w:rsidR="0046172A">
        <w:t>.</w:t>
      </w:r>
      <w:r w:rsidR="00920717">
        <w:t xml:space="preserve"> sep</w:t>
      </w:r>
      <w:r>
        <w:t>t</w:t>
      </w:r>
      <w:r w:rsidR="00920717">
        <w:t>ember, da Putin og Medved</w:t>
      </w:r>
      <w:r>
        <w:t>ev</w:t>
      </w:r>
      <w:r w:rsidR="0046172A">
        <w:t xml:space="preserve"> offentligt bekendtgjorde</w:t>
      </w:r>
      <w:r w:rsidR="00920717">
        <w:t xml:space="preserve"> den forestående ”pladsbytning”: Putin vil</w:t>
      </w:r>
      <w:r w:rsidR="0046172A">
        <w:t>le</w:t>
      </w:r>
      <w:r w:rsidR="00920717">
        <w:t xml:space="preserve"> i marts 2012 stille op til præsidentvalget, og Me</w:t>
      </w:r>
      <w:r w:rsidR="0046172A">
        <w:t>dvedev, som havde afvist</w:t>
      </w:r>
      <w:r w:rsidR="00920717">
        <w:t xml:space="preserve"> at være kandidat til endnu en periode som præsident, vil</w:t>
      </w:r>
      <w:r w:rsidR="0046172A">
        <w:t>le</w:t>
      </w:r>
      <w:r w:rsidR="00920717">
        <w:t xml:space="preserve"> blive premierminister i den fremtidige regering. Ydermere meddelte vennerne, at de havde aftalt alt dette allerede for år tilbage. Hermed – længe før valget i marts 2012 - sluttede i realiteten Medvedevs præsidentperiode, som ingen heller ikke før dette havde taget alvorligt. For et enormt antal mennesk</w:t>
      </w:r>
      <w:r w:rsidR="0046172A">
        <w:t>er begrænsede hans indsats sig til ’</w:t>
      </w:r>
      <w:proofErr w:type="spellStart"/>
      <w:r w:rsidR="0046172A">
        <w:t>militsiaens</w:t>
      </w:r>
      <w:proofErr w:type="spellEnd"/>
      <w:r w:rsidR="0046172A">
        <w:t xml:space="preserve">’ </w:t>
      </w:r>
      <w:r w:rsidR="0046172A">
        <w:lastRenderedPageBreak/>
        <w:t>navneforandring til ’politi’</w:t>
      </w:r>
      <w:r w:rsidR="00FC24E4">
        <w:t xml:space="preserve"> og </w:t>
      </w:r>
      <w:r w:rsidR="00920717">
        <w:t>næsten intetsigende pseudodemokratiske fraser (”Frihed er bedre end ufrihed”</w:t>
      </w:r>
      <w:r w:rsidR="0046172A">
        <w:t>)</w:t>
      </w:r>
      <w:r w:rsidR="00920717">
        <w:t>.</w:t>
      </w:r>
    </w:p>
    <w:p w:rsidR="00BB41A2" w:rsidRDefault="00BB41A2">
      <w:r>
        <w:t xml:space="preserve">Imidlertid fremkaldte den kyniske </w:t>
      </w:r>
      <w:proofErr w:type="spellStart"/>
      <w:r>
        <w:t>septemberscene</w:t>
      </w:r>
      <w:proofErr w:type="spellEnd"/>
      <w:r>
        <w:t xml:space="preserve"> med tilsidesættelse af demokratiske principper, som udspillede sig for øjnene af hele landet, en negativ reaktion hos et stort tal mennesker af forske</w:t>
      </w:r>
      <w:r w:rsidR="00FC24E4">
        <w:t xml:space="preserve">llig politisk orientering, som </w:t>
      </w:r>
      <w:r>
        <w:t>følte de</w:t>
      </w:r>
      <w:r w:rsidR="0046172A">
        <w:t>res nationale samfundsfølelse</w:t>
      </w:r>
      <w:r>
        <w:t xml:space="preserve"> krænket. Disse følelser fandt deres udtryk i en række aktive samfundsmæssige handlinger fra den forskelligartede oppositions side, som hurtigt havde etableret sig (i Moskva og andre større byer) efter parlamentsvalget i december 2011 og præsidentvalget i marts 2012. Årsagen hertil blev de talrige overtrædelser ved valget, som blev observeret af et stort antal iagttagere - </w:t>
      </w:r>
      <w:r w:rsidR="0046172A">
        <w:t>forfalskninger</w:t>
      </w:r>
      <w:r>
        <w:t xml:space="preserve"> til fordel for ”Ruslands Enhed” og Putin, som med lethed blev præsident.  Ydermere skjulte Putin næsten ikke sin hensigt om at styre Rusland i de to påfølgende perioder, dvs. indtil 2024, hvilket blev opfattet som et vink om </w:t>
      </w:r>
      <w:r w:rsidR="0046172A">
        <w:t xml:space="preserve">et </w:t>
      </w:r>
      <w:r>
        <w:t>livsvarig</w:t>
      </w:r>
      <w:r w:rsidR="0046172A">
        <w:t>t styre</w:t>
      </w:r>
      <w:r>
        <w:t xml:space="preserve">, som det </w:t>
      </w:r>
      <w:r w:rsidR="0046172A">
        <w:t>er tilfældet med</w:t>
      </w:r>
      <w:r>
        <w:t xml:space="preserve"> </w:t>
      </w:r>
      <w:proofErr w:type="spellStart"/>
      <w:r>
        <w:t>Nazarbajev</w:t>
      </w:r>
      <w:proofErr w:type="spellEnd"/>
      <w:r>
        <w:t xml:space="preserve"> eller andre centralasiatiske ledere.</w:t>
      </w:r>
    </w:p>
    <w:p w:rsidR="00D41EDE" w:rsidRDefault="00BB41A2">
      <w:r>
        <w:t xml:space="preserve">Oppositionens aktivitet, i hvis rækker intelligentsiaen forenedes, sammen med venstreradikale og nationalister, viste sig forår og sommer </w:t>
      </w:r>
      <w:r w:rsidR="00D41EDE">
        <w:t xml:space="preserve">2012 i form af demonstrationer og </w:t>
      </w:r>
      <w:r>
        <w:t xml:space="preserve">protestmøder, hvis hovedslagord var kravet om at </w:t>
      </w:r>
      <w:r w:rsidR="00FE0EE5">
        <w:t>(rets)</w:t>
      </w:r>
      <w:r>
        <w:t>kende Statsduma</w:t>
      </w:r>
      <w:r w:rsidR="00FE0EE5">
        <w:t>en og præsident Putin</w:t>
      </w:r>
      <w:r w:rsidR="00D41EDE">
        <w:t xml:space="preserve"> illegi</w:t>
      </w:r>
      <w:r>
        <w:t>time</w:t>
      </w:r>
      <w:r w:rsidR="00D41EDE">
        <w:t xml:space="preserve"> og fastsætte nye, frie valg.  I oppositionsaktiviteten medvirkede kendte kulturpersoner og medie- og internetfora. Magten, der støttede sig til politiet, hæren, bureaukratiet, og ligeledes til passiviteten i provinsen, som forholdt sig positivt ti</w:t>
      </w:r>
      <w:r w:rsidR="00FE0EE5">
        <w:t>l Putin, begyndte at sætte</w:t>
      </w:r>
      <w:r w:rsidR="00D41EDE">
        <w:t xml:space="preserve"> kurs mod en ”blød” undertrykkelse af oppositionen i form af kortvarige administrative arrestationer af lederne, retssager imod dem, misinformation, indskrænkning/begrænsning af demonstrationsretten og ytringsfriheden.</w:t>
      </w:r>
    </w:p>
    <w:p w:rsidR="000C4C63" w:rsidRDefault="00D41EDE">
      <w:r>
        <w:t xml:space="preserve">Og nu </w:t>
      </w:r>
      <w:r w:rsidR="000C4C63">
        <w:t>(* februar 2014)</w:t>
      </w:r>
      <w:r w:rsidR="00FC24E4">
        <w:t xml:space="preserve">, som førhen, </w:t>
      </w:r>
      <w:r>
        <w:t>er Ruslands fremtid uforudsigelig. Pessimisterne</w:t>
      </w:r>
      <w:r w:rsidR="000C4C63">
        <w:t xml:space="preserve"> (op til 2011 var 1,5 millioner af dem rejst til andre lande) mener, at i dette årti fortsatte det store lands sammenbrud, og at der inden et halvt århundrede er gået på dets territorium (efter konflikter og krige) vil fremkomme nye stater. Optimisterne derimod (hvortil forfatteren regner sig selv) antager, at alt vil løse sig</w:t>
      </w:r>
      <w:r w:rsidR="00FE0EE5">
        <w:t>, og at det ikke var forgæves,</w:t>
      </w:r>
      <w:r w:rsidR="000C4C63">
        <w:t xml:space="preserve"> at feltmarska</w:t>
      </w:r>
      <w:r w:rsidR="00FE0EE5">
        <w:t xml:space="preserve">l </w:t>
      </w:r>
      <w:proofErr w:type="spellStart"/>
      <w:r w:rsidR="00FE0EE5">
        <w:t>Minikh</w:t>
      </w:r>
      <w:proofErr w:type="spellEnd"/>
      <w:r w:rsidR="00FE0EE5">
        <w:t xml:space="preserve"> allerede i det 18. å</w:t>
      </w:r>
      <w:r w:rsidR="000C4C63">
        <w:t>rhundrede sagde: ”Jeg tvivl</w:t>
      </w:r>
      <w:r w:rsidR="00FC24E4">
        <w:t xml:space="preserve">er ikke på, at </w:t>
      </w:r>
      <w:r w:rsidR="000C4C63">
        <w:t xml:space="preserve">Gud beskytter Rusland, ellers er det uforståeligt, at det eksisterer </w:t>
      </w:r>
      <w:proofErr w:type="gramStart"/>
      <w:r w:rsidR="000C4C63">
        <w:t>endnu.”</w:t>
      </w:r>
      <w:proofErr w:type="gramEnd"/>
    </w:p>
    <w:p w:rsidR="00F93C92" w:rsidRPr="00F93C92" w:rsidRDefault="00F93C92">
      <w:pPr>
        <w:rPr>
          <w:b/>
          <w:i/>
        </w:rPr>
      </w:pPr>
    </w:p>
    <w:p w:rsidR="007821DD" w:rsidRDefault="00F93C92">
      <w:pPr>
        <w:rPr>
          <w:b/>
          <w:i/>
        </w:rPr>
      </w:pPr>
      <w:r>
        <w:rPr>
          <w:b/>
          <w:i/>
        </w:rPr>
        <w:t>FORORD TIL UDVALGTE HISTORIEBØGER fra midt-90erne</w:t>
      </w:r>
    </w:p>
    <w:p w:rsidR="00564EBA" w:rsidRDefault="00564EBA">
      <w:pPr>
        <w:rPr>
          <w:b/>
          <w:i/>
        </w:rPr>
      </w:pPr>
    </w:p>
    <w:p w:rsidR="007821DD" w:rsidRDefault="007821DD">
      <w:pPr>
        <w:rPr>
          <w:i/>
        </w:rPr>
      </w:pPr>
      <w:r>
        <w:rPr>
          <w:i/>
        </w:rPr>
        <w:t>I kølvandet på perestrojka-</w:t>
      </w:r>
      <w:r w:rsidR="00564EBA">
        <w:rPr>
          <w:i/>
        </w:rPr>
        <w:t>forandring</w:t>
      </w:r>
      <w:r>
        <w:rPr>
          <w:i/>
        </w:rPr>
        <w:t>en</w:t>
      </w:r>
      <w:r w:rsidR="00564EBA">
        <w:rPr>
          <w:i/>
        </w:rPr>
        <w:t xml:space="preserve"> </w:t>
      </w:r>
      <w:r>
        <w:rPr>
          <w:i/>
        </w:rPr>
        <w:t>af det russiske samfund fulgte en</w:t>
      </w:r>
      <w:r w:rsidR="00564EBA">
        <w:rPr>
          <w:i/>
        </w:rPr>
        <w:t xml:space="preserve"> tiltagende (og for mange russiske histo</w:t>
      </w:r>
      <w:r w:rsidR="00FC24E4">
        <w:rPr>
          <w:i/>
        </w:rPr>
        <w:t xml:space="preserve">rielærere højst tiltalende) </w:t>
      </w:r>
      <w:r w:rsidR="00564EBA">
        <w:rPr>
          <w:i/>
        </w:rPr>
        <w:t xml:space="preserve">afstandtagen fra den rammefikserede marxistisk-leninistiske determinisme / deterministiske tilgang til historien. </w:t>
      </w:r>
      <w:r>
        <w:rPr>
          <w:i/>
        </w:rPr>
        <w:t xml:space="preserve"> Dette opgør kom bl.a. til udtryk inden for undervisningssystemet i nye lærebøger, også inden for historiefaget. Et par udvalgte eksempler fra lærebogsforord fra den periode, som nemmest kan stemples Jeltsin-æraen, kan illustrere denne udvikling:</w:t>
      </w:r>
    </w:p>
    <w:p w:rsidR="00F14135" w:rsidRPr="00564EBA" w:rsidRDefault="007821DD">
      <w:pPr>
        <w:rPr>
          <w:i/>
        </w:rPr>
      </w:pPr>
      <w:r>
        <w:rPr>
          <w:i/>
        </w:rPr>
        <w:t xml:space="preserve"> </w:t>
      </w:r>
    </w:p>
    <w:p w:rsidR="000B7A89" w:rsidRDefault="00FD7F9C">
      <w:r>
        <w:rPr>
          <w:b/>
          <w:i/>
        </w:rPr>
        <w:t xml:space="preserve">a) </w:t>
      </w:r>
      <w:r w:rsidR="00F14135">
        <w:rPr>
          <w:b/>
          <w:i/>
        </w:rPr>
        <w:t>”FÆDRELANDETS HISTORIE 1900-1940</w:t>
      </w:r>
      <w:r w:rsidR="005425D0">
        <w:rPr>
          <w:b/>
          <w:i/>
        </w:rPr>
        <w:t>. Lærebog for de ældste klasser. Anbefalet af det ru</w:t>
      </w:r>
      <w:r w:rsidR="00FC24E4">
        <w:rPr>
          <w:b/>
          <w:i/>
        </w:rPr>
        <w:t>ssiske undervisningsministerium</w:t>
      </w:r>
      <w:r w:rsidR="00F14135">
        <w:rPr>
          <w:b/>
          <w:i/>
        </w:rPr>
        <w:t>”</w:t>
      </w:r>
      <w:r w:rsidR="005425D0">
        <w:rPr>
          <w:b/>
          <w:i/>
        </w:rPr>
        <w:t xml:space="preserve"> </w:t>
      </w:r>
      <w:r w:rsidR="005425D0">
        <w:t>(1992): ”Nye tilgange til studiet af historien har været udgangspunktet for skrivningen af lærebogen. Mens vi anerkender ek</w:t>
      </w:r>
      <w:r w:rsidR="007821DD">
        <w:t>sistensretten af en klassebetonet</w:t>
      </w:r>
      <w:r w:rsidR="005425D0">
        <w:t xml:space="preserve"> tilgang, giver vi prioritet til almenmenneskelige værdier i analysen af historiske begivenheder. Derfor vil I på lærebogens sider møde ikke bare en mængde</w:t>
      </w:r>
      <w:r w:rsidR="000B7A89">
        <w:t xml:space="preserve"> navne, men også </w:t>
      </w:r>
      <w:r w:rsidR="000B7A89">
        <w:lastRenderedPageBreak/>
        <w:t xml:space="preserve">synspunkter </w:t>
      </w:r>
      <w:r w:rsidR="005425D0">
        <w:t xml:space="preserve">fra forskellige </w:t>
      </w:r>
      <w:r w:rsidR="000B7A89">
        <w:t xml:space="preserve">fremtrædende personer inden politik, samfundsforskning og videnskab, </w:t>
      </w:r>
      <w:r w:rsidR="005425D0">
        <w:t>både fra vores og fra andre stater. Når man accepterer eller forkaster disse eller hine synspunkter, så vær tålmodig over for modstanderens mening. Hans nuværende synspunkt kan blive jeres kommende og omvendt. Vi har bestræbt os på afspejle historiens egenart som en humanitær videnskab gennem en personlighedsopfattelse. Derfor skal man ikke være bange for ”forkerte” svar. Spørgsmål kan god</w:t>
      </w:r>
      <w:r w:rsidR="003A21BF">
        <w:t>t lades åbne. Det spørgsmål, hvis svar er givet med det samme, er ikke så</w:t>
      </w:r>
      <w:r w:rsidR="00FE0EE5">
        <w:t xml:space="preserve"> værdifuldt som det, der </w:t>
      </w:r>
      <w:r w:rsidR="003A21BF">
        <w:t xml:space="preserve">ansporer en til nye spørgsmål og </w:t>
      </w:r>
      <w:proofErr w:type="gramStart"/>
      <w:r w:rsidR="003A21BF">
        <w:t>overvejelser…”</w:t>
      </w:r>
      <w:proofErr w:type="gramEnd"/>
    </w:p>
    <w:p w:rsidR="000B7A89" w:rsidRDefault="000B7A89"/>
    <w:p w:rsidR="005425D0" w:rsidRDefault="00FD7F9C">
      <w:r>
        <w:rPr>
          <w:b/>
          <w:i/>
        </w:rPr>
        <w:t xml:space="preserve">b) </w:t>
      </w:r>
      <w:r w:rsidR="000B7A89" w:rsidRPr="000B7A89">
        <w:rPr>
          <w:b/>
          <w:i/>
        </w:rPr>
        <w:t xml:space="preserve">”RUSLANDS HISTORIE FRA OLDTIDEN TIL VORE DAGE” </w:t>
      </w:r>
      <w:r w:rsidR="000B7A89">
        <w:t>(1994)</w:t>
      </w:r>
    </w:p>
    <w:p w:rsidR="005425D0" w:rsidRDefault="000B7A89">
      <w:proofErr w:type="gramStart"/>
      <w:r>
        <w:t>”…</w:t>
      </w:r>
      <w:r w:rsidR="0029421E">
        <w:t>de</w:t>
      </w:r>
      <w:proofErr w:type="gramEnd"/>
      <w:r w:rsidR="0029421E">
        <w:t xml:space="preserve"> største forvanskninger i karakter og indhold af fædrelandshistoriske begivenheder knytter sig utvivlsomt til perioden med </w:t>
      </w:r>
      <w:proofErr w:type="spellStart"/>
      <w:r w:rsidR="0029421E">
        <w:t>bolshevikisk</w:t>
      </w:r>
      <w:proofErr w:type="spellEnd"/>
      <w:r w:rsidR="0029421E">
        <w:t xml:space="preserve"> styre. For netop den ”socialistiske” periode i russisk histo</w:t>
      </w:r>
      <w:r w:rsidR="00157BBF">
        <w:t xml:space="preserve">rie, perioden hvor landet </w:t>
      </w:r>
      <w:r w:rsidR="0029421E">
        <w:t xml:space="preserve">blev styret af en </w:t>
      </w:r>
      <w:proofErr w:type="spellStart"/>
      <w:r w:rsidR="0029421E">
        <w:t>partokratisk</w:t>
      </w:r>
      <w:proofErr w:type="spellEnd"/>
      <w:r w:rsidR="0029421E">
        <w:t xml:space="preserve"> nomenklatura</w:t>
      </w:r>
      <w:r w:rsidR="00157BBF">
        <w:t>,</w:t>
      </w:r>
      <w:r w:rsidR="0029421E">
        <w:t xml:space="preserve"> blev førhen, som nu, underkastet talrige forvrængninger og forvanskninger. Samtidig lagde den ko</w:t>
      </w:r>
      <w:r w:rsidR="00157BBF">
        <w:t>n</w:t>
      </w:r>
      <w:r w:rsidR="0029421E">
        <w:t xml:space="preserve">trafaktiske historieskrivnings metoder sit negative præg også på fremstillingen den </w:t>
      </w:r>
      <w:proofErr w:type="spellStart"/>
      <w:r w:rsidR="0029421E">
        <w:t>førrevolutionære</w:t>
      </w:r>
      <w:proofErr w:type="spellEnd"/>
      <w:r w:rsidR="0029421E">
        <w:t>, kolossale periode i Ruslands gamle og nye historie og forvan</w:t>
      </w:r>
      <w:r w:rsidR="00FE0EE5">
        <w:t xml:space="preserve">skede billedet af fortiden </w:t>
      </w:r>
      <w:r w:rsidR="0029421E">
        <w:t>ved en dogmatisk udnyttelse af marxi</w:t>
      </w:r>
      <w:r w:rsidR="00FC24E4">
        <w:t xml:space="preserve">smen-leninismens ideologiserede </w:t>
      </w:r>
      <w:proofErr w:type="gramStart"/>
      <w:r w:rsidR="0029421E">
        <w:t>postulater.(</w:t>
      </w:r>
      <w:proofErr w:type="gramEnd"/>
      <w:r w:rsidR="0029421E">
        <w:t>…)</w:t>
      </w:r>
      <w:r w:rsidR="00642BBC">
        <w:t xml:space="preserve"> Hovedmangelen ved lærebøgerne i historie er efter vores mening </w:t>
      </w:r>
      <w:proofErr w:type="spellStart"/>
      <w:r w:rsidR="00642BBC">
        <w:t>absolutiseringen</w:t>
      </w:r>
      <w:proofErr w:type="spellEnd"/>
      <w:r w:rsidR="00642BBC">
        <w:t xml:space="preserve"> af den f</w:t>
      </w:r>
      <w:r w:rsidR="00642BBC" w:rsidRPr="00157BBF">
        <w:rPr>
          <w:b/>
        </w:rPr>
        <w:t>ormativ</w:t>
      </w:r>
      <w:r w:rsidR="00642BBC">
        <w:t>e tilgang til anskuelsen af historien. (…</w:t>
      </w:r>
      <w:r w:rsidR="00157BBF">
        <w:t>) U</w:t>
      </w:r>
      <w:r w:rsidR="00642BBC">
        <w:t>muligheden af at benytte den traditionelle marxistiske tilgang</w:t>
      </w:r>
      <w:r w:rsidR="00157BBF">
        <w:t xml:space="preserve"> i</w:t>
      </w:r>
      <w:r w:rsidR="00F35508">
        <w:t xml:space="preserve"> analysen af vo</w:t>
      </w:r>
      <w:r w:rsidR="00FC24E4">
        <w:t xml:space="preserve">res lands historiske udvikling har ført </w:t>
      </w:r>
      <w:r w:rsidR="00F35508">
        <w:t>vores forfatterkollektiv til at søge efter et nyt fremstillingsskema. Forfatterne</w:t>
      </w:r>
      <w:r w:rsidR="00FC24E4">
        <w:t xml:space="preserve"> er standset ved </w:t>
      </w:r>
      <w:r w:rsidR="00157BBF">
        <w:t>individ</w:t>
      </w:r>
      <w:r w:rsidR="00F35508">
        <w:t>psykologisk og statsstrukturel tilgang. Samtidig har forfatterne ikke ignoreret problemerne forbundet med udviklingen af produktivkræfterne og produktionsforhold</w:t>
      </w:r>
      <w:r w:rsidR="00157BBF">
        <w:t>ene</w:t>
      </w:r>
      <w:r w:rsidR="00F35508">
        <w:t xml:space="preserve"> samt </w:t>
      </w:r>
      <w:r w:rsidR="00157BBF">
        <w:t>evolutionen i den økonomiske basis</w:t>
      </w:r>
      <w:r w:rsidR="00F35508">
        <w:t xml:space="preserve"> i landet som </w:t>
      </w:r>
      <w:proofErr w:type="gramStart"/>
      <w:r w:rsidR="00F35508">
        <w:t>helhed.(….</w:t>
      </w:r>
      <w:proofErr w:type="gramEnd"/>
      <w:r w:rsidR="00F35508">
        <w:t xml:space="preserve">)  Strukturændringerne i det statslige og politiske lag, de socioøkonomiske processer og begivenheder i landets kulturliv betragtes gennem </w:t>
      </w:r>
      <w:r w:rsidR="00157BBF">
        <w:t xml:space="preserve">et prisme </w:t>
      </w:r>
      <w:r w:rsidR="00F35508">
        <w:t xml:space="preserve">med historiske personligheders virke, deres rolle og indflydelse </w:t>
      </w:r>
      <w:r w:rsidR="00157BBF">
        <w:t xml:space="preserve">som subjekter i den historiske </w:t>
      </w:r>
      <w:proofErr w:type="gramStart"/>
      <w:r w:rsidR="00157BBF">
        <w:t>proces.”</w:t>
      </w:r>
      <w:proofErr w:type="gramEnd"/>
    </w:p>
    <w:p w:rsidR="00F93C92" w:rsidRPr="005425D0" w:rsidRDefault="00F93C92"/>
    <w:p w:rsidR="003E45B5" w:rsidRDefault="00FD7F9C">
      <w:r>
        <w:rPr>
          <w:b/>
          <w:i/>
        </w:rPr>
        <w:t xml:space="preserve">c) </w:t>
      </w:r>
      <w:r w:rsidR="00F93C92">
        <w:rPr>
          <w:b/>
          <w:i/>
        </w:rPr>
        <w:t>”DET MODERNE RUSLANDS HISTORIE 1985-1994</w:t>
      </w:r>
      <w:r w:rsidR="00F14135">
        <w:rPr>
          <w:b/>
          <w:i/>
        </w:rPr>
        <w:t xml:space="preserve">. En eksperimentel lærebog i </w:t>
      </w:r>
      <w:proofErr w:type="gramStart"/>
      <w:r w:rsidR="00F14135">
        <w:rPr>
          <w:b/>
          <w:i/>
        </w:rPr>
        <w:t>historie.</w:t>
      </w:r>
      <w:r w:rsidR="00F93C92">
        <w:rPr>
          <w:b/>
          <w:i/>
        </w:rPr>
        <w:t>”</w:t>
      </w:r>
      <w:proofErr w:type="gramEnd"/>
      <w:r w:rsidR="00F93C92">
        <w:rPr>
          <w:b/>
          <w:i/>
        </w:rPr>
        <w:t xml:space="preserve"> </w:t>
      </w:r>
      <w:r w:rsidR="00F93C92">
        <w:t xml:space="preserve"> (1995): </w:t>
      </w:r>
      <w:proofErr w:type="gramStart"/>
      <w:r w:rsidR="00F93C92">
        <w:t>”(</w:t>
      </w:r>
      <w:proofErr w:type="gramEnd"/>
      <w:r w:rsidR="00F93C92">
        <w:t>…) Når vi studerer den historie, der skabes for øjnene af os, er det vigtigt at tage nogle vigtige særtræk i betragtning. For det første har vi at gøre med uafsluttede historiske processer. Fremtiden ligesom ”er i kog” og på forhånd at gætte på denne ”rets” smag er umuligt. Derfor er det så vigtigt at lære at tænke i kategorier knyttet til histo</w:t>
      </w:r>
      <w:r w:rsidR="003961E1">
        <w:t>riens mangfoldighed</w:t>
      </w:r>
      <w:r w:rsidR="00FE0EE5">
        <w:t xml:space="preserve"> og </w:t>
      </w:r>
      <w:proofErr w:type="spellStart"/>
      <w:r w:rsidR="00FE0EE5">
        <w:t>varierethed</w:t>
      </w:r>
      <w:proofErr w:type="spellEnd"/>
      <w:r w:rsidR="00F93C92">
        <w:t xml:space="preserve">. (…) For det andet er vi alle samtidige i en overgangsepoke i landets historie, hvor meget af det, som i løbet af lange årtier syntes </w:t>
      </w:r>
      <w:r w:rsidR="003A21BF">
        <w:t>urokkeligt</w:t>
      </w:r>
      <w:r w:rsidR="00F93C92">
        <w:t>, er på vej væk i fortiden</w:t>
      </w:r>
      <w:r w:rsidR="00FE0EE5">
        <w:t>,</w:t>
      </w:r>
      <w:r w:rsidR="00F93C92">
        <w:t xml:space="preserve"> og til erstatning</w:t>
      </w:r>
      <w:r w:rsidR="003961E1">
        <w:t xml:space="preserve"> dukker de</w:t>
      </w:r>
      <w:r w:rsidR="003A21BF">
        <w:t xml:space="preserve">r noget nyt og ofte </w:t>
      </w:r>
      <w:r w:rsidR="003961E1">
        <w:t xml:space="preserve">ualmindeligt op. Vurderinger, tolkninger, forklaringer af det forgangne forkastes. For det tredje er vores epoke en tid med bred </w:t>
      </w:r>
      <w:r w:rsidR="003961E1" w:rsidRPr="003961E1">
        <w:rPr>
          <w:i/>
        </w:rPr>
        <w:t>glasnost</w:t>
      </w:r>
      <w:r w:rsidR="00FC24E4">
        <w:t xml:space="preserve"> og pluralisme</w:t>
      </w:r>
      <w:r w:rsidR="003961E1">
        <w:t xml:space="preserve">, en mangfoldighed af politiske positioner, </w:t>
      </w:r>
      <w:proofErr w:type="gramStart"/>
      <w:r w:rsidR="003961E1">
        <w:t>ideologiske  og</w:t>
      </w:r>
      <w:proofErr w:type="gramEnd"/>
      <w:r w:rsidR="003961E1">
        <w:t xml:space="preserve"> overbevisninger. I overensstemmelse med den nugældende forfatning for Den russiske føderation anerkendes ideologisk og po</w:t>
      </w:r>
      <w:r w:rsidR="00FC24E4">
        <w:t>litisk mangfoldighed, flerparti</w:t>
      </w:r>
      <w:r w:rsidR="003961E1">
        <w:t>system. (….) Historien tillader ikke, at dens underfundige gåder udsættes for en hårdhændet, etplansforklaring. ”</w:t>
      </w:r>
    </w:p>
    <w:p w:rsidR="00FE0EE5" w:rsidRDefault="00FE0EE5"/>
    <w:p w:rsidR="00FE0EE5" w:rsidRDefault="00FE0EE5"/>
    <w:p w:rsidR="00157BBF" w:rsidRDefault="00157BBF"/>
    <w:p w:rsidR="003E45B5" w:rsidRDefault="00FD7F9C">
      <w:r>
        <w:rPr>
          <w:b/>
          <w:i/>
        </w:rPr>
        <w:t xml:space="preserve">d) </w:t>
      </w:r>
      <w:r w:rsidR="00157BBF" w:rsidRPr="00157BBF">
        <w:rPr>
          <w:b/>
          <w:i/>
        </w:rPr>
        <w:t>”SOVJETRUSLANDS HISTORIE</w:t>
      </w:r>
      <w:proofErr w:type="gramStart"/>
      <w:r w:rsidR="00157BBF" w:rsidRPr="00157BBF">
        <w:rPr>
          <w:b/>
          <w:i/>
        </w:rPr>
        <w:t xml:space="preserve">” </w:t>
      </w:r>
      <w:r w:rsidR="00157BBF">
        <w:rPr>
          <w:b/>
          <w:i/>
        </w:rPr>
        <w:t xml:space="preserve"> </w:t>
      </w:r>
      <w:r w:rsidR="00157BBF">
        <w:t>(</w:t>
      </w:r>
      <w:proofErr w:type="gramEnd"/>
      <w:r w:rsidR="00157BBF">
        <w:t>1999</w:t>
      </w:r>
      <w:r>
        <w:t xml:space="preserve">) (Forord ved </w:t>
      </w:r>
      <w:r w:rsidR="003E45B5">
        <w:t xml:space="preserve">forfatterkollektiv fra Skt. Petersborgs Universitet): </w:t>
      </w:r>
    </w:p>
    <w:p w:rsidR="0043360D" w:rsidRDefault="00FD7F9C">
      <w:r>
        <w:lastRenderedPageBreak/>
        <w:t>”F</w:t>
      </w:r>
      <w:r w:rsidR="003E45B5">
        <w:t>orfatterne påtvinger ikke læseren sin mening, fremlægger ikke historiske og politiske sensationer, men fo</w:t>
      </w:r>
      <w:r w:rsidR="00FC24E4">
        <w:t xml:space="preserve">rsøger objektivt </w:t>
      </w:r>
      <w:r>
        <w:t>at blotlægge R</w:t>
      </w:r>
      <w:r w:rsidR="003E45B5">
        <w:t xml:space="preserve">uslands komplicerede og modsætningsfyldte historie i det 20. Århundrede gennem de vigtigste begivenheder, kendsgerninger og dokumenter. I lærebogen er fremstillet ikke amorfe folkemasser med deres </w:t>
      </w:r>
      <w:r>
        <w:t>”</w:t>
      </w:r>
      <w:r w:rsidR="003E45B5">
        <w:t>førere</w:t>
      </w:r>
      <w:r>
        <w:t>”</w:t>
      </w:r>
      <w:r w:rsidR="003E45B5">
        <w:t xml:space="preserve"> og </w:t>
      </w:r>
      <w:r>
        <w:t>”</w:t>
      </w:r>
      <w:r w:rsidR="003E45B5">
        <w:t>helte</w:t>
      </w:r>
      <w:r>
        <w:t>”</w:t>
      </w:r>
      <w:r w:rsidR="003E45B5">
        <w:t xml:space="preserve">, men almindelige mennesker med deres socioøkonomiske og politiske interesser, </w:t>
      </w:r>
      <w:r>
        <w:t xml:space="preserve">deres lidenskaber </w:t>
      </w:r>
      <w:r w:rsidR="003E45B5">
        <w:t>og</w:t>
      </w:r>
      <w:r>
        <w:t xml:space="preserve"> vildfarelser, og ligeledes statsmænd og politikere med de mest forskelligartede retninger og overbevisninger.</w:t>
      </w:r>
      <w:r w:rsidR="003E45B5">
        <w:t xml:space="preserve"> </w:t>
      </w:r>
    </w:p>
    <w:p w:rsidR="0043360D" w:rsidRDefault="0043360D"/>
    <w:p w:rsidR="0043360D" w:rsidRDefault="00FC24E4">
      <w:r>
        <w:rPr>
          <w:b/>
          <w:i/>
        </w:rPr>
        <w:t xml:space="preserve">e) ”RUSLANDS HISTORIE i </w:t>
      </w:r>
      <w:proofErr w:type="gramStart"/>
      <w:r w:rsidR="0043360D" w:rsidRPr="0043360D">
        <w:rPr>
          <w:b/>
          <w:i/>
        </w:rPr>
        <w:t>IX.-</w:t>
      </w:r>
      <w:proofErr w:type="gramEnd"/>
      <w:r w:rsidR="0043360D" w:rsidRPr="0043360D">
        <w:rPr>
          <w:b/>
          <w:i/>
        </w:rPr>
        <w:t xml:space="preserve">XXI. Århundrede – fra </w:t>
      </w:r>
      <w:proofErr w:type="spellStart"/>
      <w:r w:rsidR="0043360D" w:rsidRPr="0043360D">
        <w:rPr>
          <w:b/>
          <w:i/>
        </w:rPr>
        <w:t>Rjurik</w:t>
      </w:r>
      <w:proofErr w:type="spellEnd"/>
      <w:r w:rsidR="0043360D" w:rsidRPr="0043360D">
        <w:rPr>
          <w:b/>
          <w:i/>
        </w:rPr>
        <w:t xml:space="preserve"> til Putin”</w:t>
      </w:r>
      <w:r w:rsidR="0043360D">
        <w:t xml:space="preserve"> (2003)</w:t>
      </w:r>
    </w:p>
    <w:p w:rsidR="00F93C92" w:rsidRPr="00157BBF" w:rsidRDefault="0043360D">
      <w:r>
        <w:t>”Bogens forfattere åbenbarer fædrelandets fortid fra en kulturantropologisk position, hvis essens består i en rehabilitering og genskabelse af den traditionelle forståelse af historien som ”menneskeværk”. Forfatterne har stillet sig selv den opgave at ge</w:t>
      </w:r>
      <w:r w:rsidR="00FC24E4">
        <w:t xml:space="preserve">nskabe vores fædrelands fortid </w:t>
      </w:r>
      <w:r>
        <w:t xml:space="preserve">netop som historie ”med et menneskeligt ansigt”, hvor det fælles og </w:t>
      </w:r>
      <w:r w:rsidR="00130C7B">
        <w:t>det gentagne ikke overskygger det særlige og unik</w:t>
      </w:r>
      <w:r w:rsidR="00FC24E4">
        <w:t xml:space="preserve">ke, og de har til dens løsning </w:t>
      </w:r>
      <w:r w:rsidR="00130C7B">
        <w:t>valgt den historisk-biografiske genre. Etableringen og evolutionen af russisk statslighed, samfundets økonomiske, socialpolitiske og kulturelle udvikling betragtes gennem et prisme med det historiske bidrag fra landets herskere,</w:t>
      </w:r>
      <w:r w:rsidR="00FC24E4">
        <w:t xml:space="preserve"> statens førstemænd i løbet af </w:t>
      </w:r>
      <w:r w:rsidR="00130C7B">
        <w:t xml:space="preserve">tolv forgangne århundreder – fra det 9. til begyndelsen af det 21. </w:t>
      </w:r>
      <w:proofErr w:type="gramStart"/>
      <w:r w:rsidR="00130C7B">
        <w:t>århundrede.”</w:t>
      </w:r>
      <w:proofErr w:type="gramEnd"/>
    </w:p>
    <w:p w:rsidR="0043360D" w:rsidRDefault="0043360D">
      <w:pPr>
        <w:rPr>
          <w:b/>
          <w:i/>
        </w:rPr>
      </w:pPr>
    </w:p>
    <w:p w:rsidR="00F74EEA" w:rsidRPr="00157BBF" w:rsidRDefault="00F74EEA">
      <w:pPr>
        <w:rPr>
          <w:b/>
          <w:i/>
        </w:rPr>
      </w:pPr>
    </w:p>
    <w:p w:rsidR="004F1CEF" w:rsidRPr="004F1CEF" w:rsidRDefault="00F93C92">
      <w:pPr>
        <w:rPr>
          <w:b/>
          <w:i/>
        </w:rPr>
      </w:pPr>
      <w:r>
        <w:rPr>
          <w:b/>
          <w:i/>
        </w:rPr>
        <w:t xml:space="preserve">4) </w:t>
      </w:r>
      <w:r w:rsidR="00C65F30" w:rsidRPr="00C65F30">
        <w:rPr>
          <w:b/>
        </w:rPr>
        <w:t xml:space="preserve">Nikolaj </w:t>
      </w:r>
      <w:proofErr w:type="spellStart"/>
      <w:r w:rsidR="00C65F30" w:rsidRPr="00C65F30">
        <w:rPr>
          <w:b/>
        </w:rPr>
        <w:t>Starikov</w:t>
      </w:r>
      <w:proofErr w:type="spellEnd"/>
      <w:r w:rsidR="00C65F30">
        <w:t xml:space="preserve">: </w:t>
      </w:r>
      <w:r w:rsidR="00F74EEA" w:rsidRPr="004F1CEF">
        <w:rPr>
          <w:b/>
          <w:i/>
        </w:rPr>
        <w:t>”RUSLAND. KRIM. HISTORIE”</w:t>
      </w:r>
      <w:r w:rsidR="00C65F30">
        <w:rPr>
          <w:b/>
          <w:i/>
        </w:rPr>
        <w:t xml:space="preserve"> (1914)</w:t>
      </w:r>
    </w:p>
    <w:p w:rsidR="00F74EEA" w:rsidRDefault="00F74EEA"/>
    <w:p w:rsidR="004B51FB" w:rsidRDefault="004B51FB">
      <w:r>
        <w:t>”Krims genforening med Rusland, som skete i marts 2014, er en begivenhed af historisk betydning. Og den har nogle væsentlige aspekter. Det er ikke blot en genopretning af historisk retfærdighed. Det er ikke blot en udvidelse af landets territorium og befolknin</w:t>
      </w:r>
      <w:r w:rsidR="00FE0EE5">
        <w:t>g. Det er ikke blot en</w:t>
      </w:r>
      <w:r w:rsidR="00202C6D">
        <w:t xml:space="preserve"> sikring </w:t>
      </w:r>
      <w:r>
        <w:t>af en geopolitisk vigtig base for den russiske flåde. Det er ikke blot en hjælp til de landsmænd, der befinder sig i en vanskelig situation, i overensstemmelse med vores civilisations</w:t>
      </w:r>
      <w:r w:rsidR="00202C6D">
        <w:t xml:space="preserve"> </w:t>
      </w:r>
      <w:r w:rsidR="00FC24E4">
        <w:t>regel</w:t>
      </w:r>
      <w:bookmarkStart w:id="0" w:name="_GoBack"/>
      <w:bookmarkEnd w:id="0"/>
      <w:r w:rsidR="00202C6D">
        <w:t>:</w:t>
      </w:r>
      <w:r>
        <w:t>”Russerne lader ikke sine egne i stikken!”</w:t>
      </w:r>
    </w:p>
    <w:p w:rsidR="004F1CEF" w:rsidRPr="006A319A" w:rsidRDefault="004B51FB">
      <w:r>
        <w:t>Krims og Ruslands forening rummer alt dette i sig. Men</w:t>
      </w:r>
      <w:r w:rsidR="004F1CEF">
        <w:t xml:space="preserve"> det vigtigste ligger</w:t>
      </w:r>
      <w:r>
        <w:t xml:space="preserve"> trods alt ikke i dette. Det vigtigste er, at vi på ny er vendt tilbage til den store verdenspolitik</w:t>
      </w:r>
      <w:r w:rsidR="004F1CEF">
        <w:t>. Og nu ikke i ord, men i handling. Og dette har alle verdens ledende spillere erkendt. USA's og EU's sanktioner er ikke andet end en erkendelse</w:t>
      </w:r>
      <w:r>
        <w:t xml:space="preserve"> </w:t>
      </w:r>
      <w:r w:rsidR="00C65F30">
        <w:t xml:space="preserve">af </w:t>
      </w:r>
      <w:r w:rsidR="006A319A">
        <w:t>denne kendsgerning.</w:t>
      </w:r>
    </w:p>
    <w:p w:rsidR="004F1CEF" w:rsidRDefault="004F1CEF"/>
    <w:p w:rsidR="004F1CEF" w:rsidRDefault="004F1CEF">
      <w:pPr>
        <w:rPr>
          <w:b/>
          <w:i/>
        </w:rPr>
      </w:pPr>
    </w:p>
    <w:p w:rsidR="00C65F30" w:rsidRDefault="00C65F30">
      <w:pPr>
        <w:rPr>
          <w:b/>
          <w:i/>
        </w:rPr>
      </w:pPr>
      <w:r>
        <w:rPr>
          <w:b/>
          <w:i/>
        </w:rPr>
        <w:t>Alle uddrag er oversat af Torben Heuer.</w:t>
      </w:r>
    </w:p>
    <w:sectPr w:rsidR="00C65F30" w:rsidSect="000A0C8E">
      <w:pgSz w:w="12240" w:h="15840"/>
      <w:pgMar w:top="1701" w:right="1134" w:bottom="1701"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866A7"/>
    <w:multiLevelType w:val="hybridMultilevel"/>
    <w:tmpl w:val="7D1407D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304"/>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C8E"/>
    <w:rsid w:val="0001319F"/>
    <w:rsid w:val="000A0C8E"/>
    <w:rsid w:val="000B7A89"/>
    <w:rsid w:val="000C4C63"/>
    <w:rsid w:val="000E4EFF"/>
    <w:rsid w:val="000F0EC0"/>
    <w:rsid w:val="00130C7B"/>
    <w:rsid w:val="00133DB5"/>
    <w:rsid w:val="00157BBF"/>
    <w:rsid w:val="00187FF3"/>
    <w:rsid w:val="00202C6D"/>
    <w:rsid w:val="002173BB"/>
    <w:rsid w:val="0025302F"/>
    <w:rsid w:val="0029421E"/>
    <w:rsid w:val="003961E1"/>
    <w:rsid w:val="003A21BF"/>
    <w:rsid w:val="003C3805"/>
    <w:rsid w:val="003E45B5"/>
    <w:rsid w:val="003E469B"/>
    <w:rsid w:val="003E56A7"/>
    <w:rsid w:val="003E6773"/>
    <w:rsid w:val="0043360D"/>
    <w:rsid w:val="0043650A"/>
    <w:rsid w:val="0046172A"/>
    <w:rsid w:val="0047697C"/>
    <w:rsid w:val="00482271"/>
    <w:rsid w:val="004B51FB"/>
    <w:rsid w:val="004F0C93"/>
    <w:rsid w:val="004F1CEF"/>
    <w:rsid w:val="005425D0"/>
    <w:rsid w:val="00547525"/>
    <w:rsid w:val="00564D91"/>
    <w:rsid w:val="00564EBA"/>
    <w:rsid w:val="00593E39"/>
    <w:rsid w:val="0059527E"/>
    <w:rsid w:val="005C1C81"/>
    <w:rsid w:val="00642BBC"/>
    <w:rsid w:val="006972C6"/>
    <w:rsid w:val="006A319A"/>
    <w:rsid w:val="00711930"/>
    <w:rsid w:val="00735755"/>
    <w:rsid w:val="00765F01"/>
    <w:rsid w:val="007821DD"/>
    <w:rsid w:val="00824EEC"/>
    <w:rsid w:val="00866E8D"/>
    <w:rsid w:val="00911204"/>
    <w:rsid w:val="00920717"/>
    <w:rsid w:val="00967798"/>
    <w:rsid w:val="00967964"/>
    <w:rsid w:val="00A536BE"/>
    <w:rsid w:val="00A546D4"/>
    <w:rsid w:val="00A721C4"/>
    <w:rsid w:val="00A94C56"/>
    <w:rsid w:val="00BB41A2"/>
    <w:rsid w:val="00BD6E09"/>
    <w:rsid w:val="00C10F5A"/>
    <w:rsid w:val="00C5648D"/>
    <w:rsid w:val="00C65F30"/>
    <w:rsid w:val="00CB37A5"/>
    <w:rsid w:val="00CC00D8"/>
    <w:rsid w:val="00D317A3"/>
    <w:rsid w:val="00D41EDE"/>
    <w:rsid w:val="00D505F3"/>
    <w:rsid w:val="00D83F0E"/>
    <w:rsid w:val="00DB0E2E"/>
    <w:rsid w:val="00E306B3"/>
    <w:rsid w:val="00E34CA2"/>
    <w:rsid w:val="00E87BE4"/>
    <w:rsid w:val="00F14135"/>
    <w:rsid w:val="00F35508"/>
    <w:rsid w:val="00F406EA"/>
    <w:rsid w:val="00F74BB8"/>
    <w:rsid w:val="00F74EEA"/>
    <w:rsid w:val="00F93C92"/>
    <w:rsid w:val="00FB31E3"/>
    <w:rsid w:val="00FC24E4"/>
    <w:rsid w:val="00FD7F9C"/>
    <w:rsid w:val="00FE0EE5"/>
    <w:rsid w:val="00FF72E5"/>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F0B3A0-1032-4E9D-A2F9-B2C8EB3E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1F1"/>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83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2655</Words>
  <Characters>16198</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VIA University College</Company>
  <LinksUpToDate>false</LinksUpToDate>
  <CharactersWithSpaces>18816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Kyng</dc:creator>
  <cp:keywords/>
  <cp:lastModifiedBy>David Kyng</cp:lastModifiedBy>
  <cp:revision>3</cp:revision>
  <cp:lastPrinted>2014-12-10T15:49:00Z</cp:lastPrinted>
  <dcterms:created xsi:type="dcterms:W3CDTF">2015-03-12T16:20:00Z</dcterms:created>
  <dcterms:modified xsi:type="dcterms:W3CDTF">2015-03-15T13:23:00Z</dcterms:modified>
</cp:coreProperties>
</file>